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1725" w14:textId="77777777" w:rsidR="007A4400" w:rsidRDefault="00F31851" w:rsidP="00F31851">
      <w:pPr>
        <w:pStyle w:val="Web"/>
        <w:rPr>
          <w:sz w:val="28"/>
        </w:rPr>
      </w:pPr>
      <w:r w:rsidRPr="00BF74B9">
        <w:rPr>
          <w:sz w:val="28"/>
        </w:rPr>
        <w:t>Ο Πάπας Φραγκίσκος έπλυνε τα πόδια φτωχών και κρατουμένων μπροστά στις κάμερες.</w:t>
      </w:r>
      <w:r w:rsidR="007A4400">
        <w:rPr>
          <w:sz w:val="28"/>
        </w:rPr>
        <w:t xml:space="preserve"> </w:t>
      </w:r>
    </w:p>
    <w:p w14:paraId="5B0AA84A" w14:textId="355F7902" w:rsidR="007A4400" w:rsidRDefault="00F31851" w:rsidP="00F31851">
      <w:pPr>
        <w:pStyle w:val="Web"/>
        <w:rPr>
          <w:sz w:val="28"/>
        </w:rPr>
      </w:pPr>
      <w:r w:rsidRPr="00BF74B9">
        <w:rPr>
          <w:sz w:val="28"/>
        </w:rPr>
        <w:t>Μετέτρεψε την πρόσοψη του Βατικανού σε τεράστιο τοίχο προβολής, δείχνοντας σκουπίδια στους ωκεανούς, νεκρά ψάρια και άλλα «θύματα» της κλιματικής αλλαγής.</w:t>
      </w:r>
    </w:p>
    <w:p w14:paraId="7D23EAF5" w14:textId="66475EBF" w:rsidR="00F31851" w:rsidRPr="00BF74B9" w:rsidRDefault="00F31851" w:rsidP="00F31851">
      <w:pPr>
        <w:pStyle w:val="Web"/>
        <w:rPr>
          <w:sz w:val="28"/>
        </w:rPr>
      </w:pPr>
      <w:r w:rsidRPr="00BF74B9">
        <w:rPr>
          <w:sz w:val="28"/>
        </w:rPr>
        <w:br/>
        <w:t>Στο Κογκρέσο των ΗΠΑ –</w:t>
      </w:r>
      <w:r w:rsidR="00EA749A" w:rsidRPr="00BF74B9">
        <w:rPr>
          <w:sz w:val="28"/>
        </w:rPr>
        <w:t xml:space="preserve">του μεγαλύτερου </w:t>
      </w:r>
      <w:proofErr w:type="spellStart"/>
      <w:r w:rsidR="00EA749A" w:rsidRPr="00BF74B9">
        <w:rPr>
          <w:sz w:val="28"/>
        </w:rPr>
        <w:t>εξαγωγέα</w:t>
      </w:r>
      <w:proofErr w:type="spellEnd"/>
      <w:r w:rsidRPr="00BF74B9">
        <w:rPr>
          <w:sz w:val="28"/>
        </w:rPr>
        <w:t xml:space="preserve"> όπλων στον κόσμο– τόνισε ότι είναι καθήκον μας να σταματήσουμε το εμπόριο όπλων, το οποίο υπάρχει μόνο για το κέρδος, κέρδος βουτηγμένο στο αίμα ανθρώπων. Είπε ακόμη ότι δεν υπάρχει λόγος να φοβόμαστε τους ξένους, γιατί και οι ίδιοι κάποτε υπήρξαμε ξένοι στην Αμερική.</w:t>
      </w:r>
    </w:p>
    <w:p w14:paraId="65F9BC6D" w14:textId="77777777" w:rsidR="00C31E53" w:rsidRPr="00BF74B9" w:rsidRDefault="00F31851" w:rsidP="00F31851">
      <w:pPr>
        <w:pStyle w:val="Web"/>
        <w:rPr>
          <w:sz w:val="28"/>
        </w:rPr>
      </w:pPr>
      <w:r w:rsidRPr="00BF74B9">
        <w:rPr>
          <w:sz w:val="28"/>
        </w:rPr>
        <w:t>Μπήκε στους εξαθλιωμένους καταυλισμούς προσφύγων στη Μόρια, μίλησε μαζί τους και τους έδωσε θάρρος, στρέφοντας τα φώτα της δημοσιότητας πάνω σε πονεμένους ανθρώπους.</w:t>
      </w:r>
      <w:r w:rsidRPr="00BF74B9">
        <w:rPr>
          <w:sz w:val="28"/>
        </w:rPr>
        <w:br/>
        <w:t>Έκανε πράξη τον διάλογο μεταξύ θρησκειών και διαφορετικών χριστιανικών δογμάτων.</w:t>
      </w:r>
    </w:p>
    <w:p w14:paraId="38BE9284" w14:textId="77777777" w:rsidR="00F31851" w:rsidRPr="00BF74B9" w:rsidRDefault="00F31851" w:rsidP="00F31851">
      <w:pPr>
        <w:pStyle w:val="Web"/>
        <w:rPr>
          <w:sz w:val="28"/>
        </w:rPr>
      </w:pPr>
      <w:r w:rsidRPr="00BF74B9">
        <w:rPr>
          <w:sz w:val="28"/>
        </w:rPr>
        <w:br/>
        <w:t xml:space="preserve">Δήλωσε ότι είναι αμαρτωλός, </w:t>
      </w:r>
      <w:r w:rsidR="00C31E53" w:rsidRPr="00BF74B9">
        <w:rPr>
          <w:sz w:val="28"/>
        </w:rPr>
        <w:t>«</w:t>
      </w:r>
      <w:r w:rsidRPr="00BF74B9">
        <w:rPr>
          <w:sz w:val="28"/>
        </w:rPr>
        <w:t>σπάζοντας</w:t>
      </w:r>
      <w:r w:rsidR="00C31E53" w:rsidRPr="00BF74B9">
        <w:rPr>
          <w:sz w:val="28"/>
        </w:rPr>
        <w:t>»</w:t>
      </w:r>
      <w:r w:rsidRPr="00BF74B9">
        <w:rPr>
          <w:sz w:val="28"/>
        </w:rPr>
        <w:t xml:space="preserve"> το αλάθητο αιώνων.</w:t>
      </w:r>
    </w:p>
    <w:p w14:paraId="0207A188" w14:textId="77777777" w:rsidR="009C146D" w:rsidRPr="00BF74B9" w:rsidRDefault="009C146D" w:rsidP="00F31851">
      <w:pPr>
        <w:pStyle w:val="Web"/>
        <w:rPr>
          <w:sz w:val="28"/>
        </w:rPr>
      </w:pPr>
      <w:r w:rsidRPr="00BF74B9">
        <w:rPr>
          <w:sz w:val="28"/>
        </w:rPr>
        <w:t>Κέρδιζε την εμπιστοσύνη των παιδιών με το χιούμορ του, ανοίγοντας μαζί τους δημόσιο διάλογο και απαλύνοντας τα τραύματα της κακοποίησης που είχε προκαλέσει η ίδια η Εκκλησία.</w:t>
      </w:r>
      <w:r w:rsidRPr="00BF74B9">
        <w:rPr>
          <w:sz w:val="28"/>
        </w:rPr>
        <w:br/>
        <w:t>Το χιούμορ του ήταν πηγαίο, ακαριαίο, έτοιμο να ξεσπάσει σε κάθε ευκαιρία· κι όμως, όπου χρειαζόταν, γινόταν αυστηρός, με μια σοβαρότητα που ενέπνεε σεβασμό.</w:t>
      </w:r>
    </w:p>
    <w:p w14:paraId="79CC8E22" w14:textId="77777777" w:rsidR="00F31851" w:rsidRPr="00BF74B9" w:rsidRDefault="00F31851" w:rsidP="00F31851">
      <w:pPr>
        <w:pStyle w:val="Web"/>
        <w:rPr>
          <w:sz w:val="28"/>
        </w:rPr>
      </w:pPr>
      <w:r w:rsidRPr="00BF74B9">
        <w:rPr>
          <w:sz w:val="28"/>
        </w:rPr>
        <w:t>Με λίγα λόγια, ενσάρκωσε το «</w:t>
      </w:r>
      <w:proofErr w:type="spellStart"/>
      <w:r w:rsidRPr="00BF74B9">
        <w:rPr>
          <w:sz w:val="28"/>
        </w:rPr>
        <w:t>ἀγαπᾶτε</w:t>
      </w:r>
      <w:proofErr w:type="spellEnd"/>
      <w:r w:rsidRPr="00BF74B9">
        <w:rPr>
          <w:sz w:val="28"/>
        </w:rPr>
        <w:t xml:space="preserve"> </w:t>
      </w:r>
      <w:proofErr w:type="spellStart"/>
      <w:r w:rsidRPr="00BF74B9">
        <w:rPr>
          <w:sz w:val="28"/>
        </w:rPr>
        <w:t>ἀλλήλους</w:t>
      </w:r>
      <w:proofErr w:type="spellEnd"/>
      <w:r w:rsidRPr="00BF74B9">
        <w:rPr>
          <w:sz w:val="28"/>
        </w:rPr>
        <w:t>», δίνοντας παράδειγμα σε ιερείς, πιστούς, αλλόθρησκους αλλά και άθεους, για το τι σημαίνει να βαδίζεις στον δρόμο του Χριστού.</w:t>
      </w:r>
      <w:r w:rsidRPr="00BF74B9">
        <w:rPr>
          <w:sz w:val="28"/>
        </w:rPr>
        <w:br/>
        <w:t xml:space="preserve">Και σήμερα, λίγους μήνες μετά τον θάνατό του, κοιτώντας αυτόν τον δρόμο, </w:t>
      </w:r>
      <w:r w:rsidR="00EA749A" w:rsidRPr="00BF74B9">
        <w:rPr>
          <w:sz w:val="28"/>
        </w:rPr>
        <w:t xml:space="preserve">το μόνο που </w:t>
      </w:r>
      <w:r w:rsidRPr="00BF74B9">
        <w:rPr>
          <w:sz w:val="28"/>
        </w:rPr>
        <w:t xml:space="preserve">βλέπουμε </w:t>
      </w:r>
      <w:r w:rsidR="00EA749A" w:rsidRPr="00BF74B9">
        <w:rPr>
          <w:sz w:val="28"/>
        </w:rPr>
        <w:t>είναι</w:t>
      </w:r>
      <w:r w:rsidRPr="00BF74B9">
        <w:rPr>
          <w:sz w:val="28"/>
        </w:rPr>
        <w:t xml:space="preserve"> τα χνάρια του Πάπα Φραγκίσκου να ξεθωριάζουν…</w:t>
      </w:r>
    </w:p>
    <w:p w14:paraId="3647702F" w14:textId="58C60628" w:rsidR="007A4400" w:rsidRDefault="007A4400" w:rsidP="00C13BD5">
      <w:pPr>
        <w:pStyle w:val="Web"/>
        <w:rPr>
          <w:sz w:val="28"/>
        </w:rPr>
      </w:pPr>
      <w:r w:rsidRPr="007A4400">
        <w:rPr>
          <w:sz w:val="28"/>
        </w:rPr>
        <w:t>Ως Εκδόσεις Gutenberg αισθανόμαστε ιδιαίτερη τιμή και χαρά που εντάξαμε στον κατάλογό μας αυτό το σπουδαίο έργο, πνευματική παρακαταθήκη του Πάπα Φραγκίσκου. Μας συγκινεί ακόμη περισσότερο το γεγονός ότι μία από τις παρουσιάσεις του πραγματοποιείται στην Τήνο, νησί με τόσο πλούσια ιστορική, καλλιτεχνική και θρησκευτική παράδοση.</w:t>
      </w:r>
    </w:p>
    <w:p w14:paraId="3775A33E" w14:textId="053E1283" w:rsidR="00F31851" w:rsidRDefault="007A4400" w:rsidP="00C13BD5">
      <w:pPr>
        <w:pStyle w:val="Web"/>
        <w:rPr>
          <w:sz w:val="28"/>
        </w:rPr>
      </w:pPr>
      <w:r>
        <w:rPr>
          <w:sz w:val="28"/>
        </w:rPr>
        <w:lastRenderedPageBreak/>
        <w:t>Θ</w:t>
      </w:r>
      <w:r w:rsidR="00C31E53" w:rsidRPr="00BF74B9">
        <w:rPr>
          <w:sz w:val="28"/>
        </w:rPr>
        <w:t xml:space="preserve">έλουμε να ευχαριστήσουμε </w:t>
      </w:r>
      <w:r w:rsidR="00C13BD5">
        <w:rPr>
          <w:sz w:val="28"/>
        </w:rPr>
        <w:t xml:space="preserve">τους ομιλητές: τον </w:t>
      </w:r>
      <w:r w:rsidR="00C13BD5" w:rsidRPr="00C13BD5">
        <w:rPr>
          <w:sz w:val="28"/>
        </w:rPr>
        <w:t>π</w:t>
      </w:r>
      <w:r w:rsidR="00C13BD5">
        <w:rPr>
          <w:sz w:val="28"/>
        </w:rPr>
        <w:t>ατέρα</w:t>
      </w:r>
      <w:r w:rsidR="00C13BD5" w:rsidRPr="00C13BD5">
        <w:rPr>
          <w:sz w:val="28"/>
        </w:rPr>
        <w:t xml:space="preserve"> Μάρκο Γ. Φώσκολο</w:t>
      </w:r>
      <w:r w:rsidR="00C13BD5">
        <w:rPr>
          <w:sz w:val="28"/>
        </w:rPr>
        <w:t xml:space="preserve"> (</w:t>
      </w:r>
      <w:r w:rsidR="00C13BD5" w:rsidRPr="00C13BD5">
        <w:rPr>
          <w:sz w:val="28"/>
        </w:rPr>
        <w:t>Αρχειοφύλακα Καθολικής Αρχιεπισκοπής</w:t>
      </w:r>
      <w:r w:rsidR="00C13BD5">
        <w:rPr>
          <w:sz w:val="28"/>
        </w:rPr>
        <w:t xml:space="preserve"> </w:t>
      </w:r>
      <w:r w:rsidR="00C13BD5" w:rsidRPr="00C13BD5">
        <w:rPr>
          <w:sz w:val="28"/>
        </w:rPr>
        <w:t>Νάξου-Τήνου</w:t>
      </w:r>
      <w:r w:rsidR="00C13BD5">
        <w:rPr>
          <w:sz w:val="28"/>
        </w:rPr>
        <w:t xml:space="preserve">), τον </w:t>
      </w:r>
      <w:r w:rsidR="00C13BD5" w:rsidRPr="00C13BD5">
        <w:rPr>
          <w:sz w:val="28"/>
        </w:rPr>
        <w:t>Αντώνη Μαραγκό</w:t>
      </w:r>
      <w:r w:rsidR="00C13BD5">
        <w:rPr>
          <w:sz w:val="28"/>
        </w:rPr>
        <w:t xml:space="preserve"> (</w:t>
      </w:r>
      <w:r w:rsidR="00C13BD5" w:rsidRPr="00C13BD5">
        <w:rPr>
          <w:sz w:val="28"/>
        </w:rPr>
        <w:t>Δικηγόρο, πρώην Έπαρχο Τήνου</w:t>
      </w:r>
      <w:r w:rsidR="00C13BD5">
        <w:rPr>
          <w:sz w:val="28"/>
        </w:rPr>
        <w:t>) και τον Μ</w:t>
      </w:r>
      <w:r w:rsidR="00C13BD5" w:rsidRPr="00C13BD5">
        <w:rPr>
          <w:sz w:val="28"/>
        </w:rPr>
        <w:t xml:space="preserve">άρκο </w:t>
      </w:r>
      <w:proofErr w:type="spellStart"/>
      <w:r w:rsidR="00C13BD5" w:rsidRPr="00C13BD5">
        <w:rPr>
          <w:sz w:val="28"/>
        </w:rPr>
        <w:t>Παλαμάρη</w:t>
      </w:r>
      <w:proofErr w:type="spellEnd"/>
      <w:r w:rsidR="00C13BD5">
        <w:rPr>
          <w:sz w:val="28"/>
        </w:rPr>
        <w:t xml:space="preserve"> (</w:t>
      </w:r>
      <w:r w:rsidR="00C13BD5" w:rsidRPr="00C13BD5">
        <w:rPr>
          <w:sz w:val="28"/>
        </w:rPr>
        <w:t>Ιστορικό – Γραμματέα Αποστολικού Κέντρου «Πίστη και πολιτισμός» Καθολικής Αρχιεπισκοπής Νάξου-Τήνου</w:t>
      </w:r>
      <w:r w:rsidR="00C13BD5">
        <w:rPr>
          <w:sz w:val="28"/>
        </w:rPr>
        <w:t>)·</w:t>
      </w:r>
      <w:r w:rsidR="00C13BD5" w:rsidRPr="00C13BD5">
        <w:rPr>
          <w:sz w:val="28"/>
        </w:rPr>
        <w:t xml:space="preserve"> </w:t>
      </w:r>
      <w:r w:rsidR="00C13BD5">
        <w:rPr>
          <w:sz w:val="28"/>
        </w:rPr>
        <w:t xml:space="preserve">το Ίδρυμα Τηνιακού Πολιτισμού για τη φιλοξενία· το βιβλιοπωλείο Περί Τήνος </w:t>
      </w:r>
      <w:r w:rsidR="00C31E53" w:rsidRPr="00BF74B9">
        <w:rPr>
          <w:sz w:val="28"/>
        </w:rPr>
        <w:t xml:space="preserve">και τον Θέμη </w:t>
      </w:r>
      <w:proofErr w:type="spellStart"/>
      <w:r w:rsidR="00C31E53" w:rsidRPr="00BF74B9">
        <w:rPr>
          <w:sz w:val="28"/>
        </w:rPr>
        <w:t>Δαλέζιο</w:t>
      </w:r>
      <w:proofErr w:type="spellEnd"/>
      <w:r w:rsidR="00C31E53" w:rsidRPr="00BF74B9">
        <w:rPr>
          <w:sz w:val="28"/>
        </w:rPr>
        <w:t xml:space="preserve"> για την πολύτιμη στήριξή του.</w:t>
      </w:r>
    </w:p>
    <w:p w14:paraId="370459DD" w14:textId="77777777" w:rsidR="00BF74B9" w:rsidRDefault="00BF74B9" w:rsidP="00BF74B9">
      <w:pPr>
        <w:pStyle w:val="Web"/>
        <w:rPr>
          <w:sz w:val="28"/>
        </w:rPr>
      </w:pPr>
      <w:r>
        <w:rPr>
          <w:sz w:val="28"/>
        </w:rPr>
        <w:t>Με εκτίμηση</w:t>
      </w:r>
      <w:r w:rsidR="00C13BD5">
        <w:rPr>
          <w:sz w:val="28"/>
        </w:rPr>
        <w:t>,</w:t>
      </w:r>
    </w:p>
    <w:p w14:paraId="3CF8530B" w14:textId="77777777" w:rsidR="00BF74B9" w:rsidRPr="00BF74B9" w:rsidRDefault="00BF74B9" w:rsidP="00BF74B9">
      <w:pPr>
        <w:pStyle w:val="Web"/>
        <w:rPr>
          <w:sz w:val="28"/>
        </w:rPr>
      </w:pPr>
      <w:r>
        <w:rPr>
          <w:sz w:val="28"/>
        </w:rPr>
        <w:t>Κώστας Δαρδανός</w:t>
      </w:r>
    </w:p>
    <w:sectPr w:rsidR="00BF74B9" w:rsidRPr="00BF74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DC"/>
    <w:rsid w:val="00176DC0"/>
    <w:rsid w:val="007A4400"/>
    <w:rsid w:val="009B70DC"/>
    <w:rsid w:val="009C146D"/>
    <w:rsid w:val="00BF74B9"/>
    <w:rsid w:val="00C13BD5"/>
    <w:rsid w:val="00C31E53"/>
    <w:rsid w:val="00CD22CD"/>
    <w:rsid w:val="00EA749A"/>
    <w:rsid w:val="00F318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9BFA"/>
  <w15:chartTrackingRefBased/>
  <w15:docId w15:val="{5B0E4AB0-280F-4115-B1B3-40DA81B7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3185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1937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Gutenberg</dc:creator>
  <cp:keywords/>
  <dc:description/>
  <cp:lastModifiedBy>Costas Dardanos</cp:lastModifiedBy>
  <cp:revision>2</cp:revision>
  <cp:lastPrinted>2025-09-26T10:49:00Z</cp:lastPrinted>
  <dcterms:created xsi:type="dcterms:W3CDTF">2025-10-02T19:10:00Z</dcterms:created>
  <dcterms:modified xsi:type="dcterms:W3CDTF">2025-10-02T19:10:00Z</dcterms:modified>
</cp:coreProperties>
</file>