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07B" w:rsidRPr="00923624" w:rsidRDefault="006209E5" w:rsidP="006209E5">
      <w:pPr>
        <w:pStyle w:val="Sinespaciado"/>
        <w:jc w:val="center"/>
        <w:rPr>
          <w:rFonts w:asciiTheme="majorHAnsi" w:hAnsiTheme="majorHAnsi"/>
          <w:b/>
          <w:sz w:val="26"/>
          <w:szCs w:val="26"/>
        </w:rPr>
      </w:pPr>
      <w:r w:rsidRPr="00923624">
        <w:rPr>
          <w:rFonts w:asciiTheme="majorHAnsi" w:hAnsiTheme="majorHAnsi"/>
          <w:b/>
          <w:sz w:val="26"/>
          <w:szCs w:val="26"/>
        </w:rPr>
        <w:t xml:space="preserve">ΤΗΣ ΜΕΤΑΣΤΑΣΕΩΣ ΤΗΣ ΥΠΕΡΑΓΙΑΣ ΘΕΟΤΟΚΟΥ </w:t>
      </w:r>
    </w:p>
    <w:p w:rsidR="006209E5" w:rsidRPr="00923624" w:rsidRDefault="006209E5" w:rsidP="006209E5">
      <w:pPr>
        <w:pStyle w:val="Sinespaciado"/>
        <w:jc w:val="center"/>
        <w:rPr>
          <w:rFonts w:asciiTheme="majorHAnsi" w:hAnsiTheme="majorHAnsi"/>
          <w:b/>
          <w:sz w:val="26"/>
          <w:szCs w:val="26"/>
        </w:rPr>
      </w:pPr>
      <w:r w:rsidRPr="00923624">
        <w:rPr>
          <w:rFonts w:asciiTheme="majorHAnsi" w:hAnsiTheme="majorHAnsi"/>
          <w:b/>
          <w:sz w:val="26"/>
          <w:szCs w:val="26"/>
        </w:rPr>
        <w:t>ΚΑΙ ΑΕΙΠΑΡΘΕΝΟΥ ΜΑΡΙΑΣ</w:t>
      </w:r>
    </w:p>
    <w:p w:rsidR="00B17E3B" w:rsidRPr="00DE7492" w:rsidRDefault="006209E5" w:rsidP="00B17E3B">
      <w:pPr>
        <w:pStyle w:val="Sinespaciado"/>
        <w:jc w:val="center"/>
        <w:rPr>
          <w:rFonts w:asciiTheme="majorHAnsi" w:hAnsiTheme="majorHAnsi"/>
          <w:b/>
          <w:sz w:val="26"/>
          <w:szCs w:val="26"/>
        </w:rPr>
      </w:pPr>
      <w:r w:rsidRPr="00DE7492">
        <w:rPr>
          <w:rFonts w:asciiTheme="majorHAnsi" w:hAnsiTheme="majorHAnsi"/>
          <w:b/>
          <w:sz w:val="26"/>
          <w:szCs w:val="26"/>
        </w:rPr>
        <w:t>Πανήγυρη</w:t>
      </w:r>
    </w:p>
    <w:p w:rsidR="00B17E3B" w:rsidRPr="00B17E3B" w:rsidRDefault="00B17E3B" w:rsidP="00B17E3B">
      <w:pPr>
        <w:pStyle w:val="Sinespaciado"/>
        <w:jc w:val="center"/>
        <w:rPr>
          <w:rFonts w:asciiTheme="majorHAnsi" w:eastAsia="Times New Roman" w:hAnsiTheme="majorHAnsi"/>
          <w:b/>
          <w:bCs/>
          <w:sz w:val="24"/>
          <w:szCs w:val="24"/>
          <w:lang w:eastAsia="el-GR"/>
        </w:rPr>
      </w:pPr>
      <w:r>
        <w:rPr>
          <w:rFonts w:asciiTheme="majorHAnsi" w:eastAsia="Times New Roman" w:hAnsiTheme="majorHAnsi"/>
          <w:b/>
          <w:bCs/>
          <w:sz w:val="24"/>
          <w:szCs w:val="24"/>
          <w:lang w:eastAsia="el-GR"/>
        </w:rPr>
        <w:t>15</w:t>
      </w:r>
      <w:r w:rsidRPr="00B17E3B">
        <w:rPr>
          <w:rFonts w:asciiTheme="majorHAnsi" w:eastAsia="Times New Roman" w:hAnsiTheme="majorHAnsi"/>
          <w:b/>
          <w:bCs/>
          <w:sz w:val="24"/>
          <w:szCs w:val="24"/>
          <w:lang w:eastAsia="el-GR"/>
        </w:rPr>
        <w:t xml:space="preserve"> Αυγούστου</w:t>
      </w:r>
    </w:p>
    <w:p w:rsidR="00B17E3B" w:rsidRPr="00923624" w:rsidRDefault="00B17E3B" w:rsidP="006209E5">
      <w:pPr>
        <w:pStyle w:val="Sinespaciado"/>
        <w:jc w:val="both"/>
        <w:rPr>
          <w:rFonts w:asciiTheme="majorHAnsi" w:eastAsia="Times New Roman" w:hAnsiTheme="majorHAnsi"/>
          <w:b/>
          <w:bCs/>
          <w:sz w:val="6"/>
          <w:szCs w:val="6"/>
          <w:lang w:eastAsia="el-GR"/>
        </w:rPr>
      </w:pPr>
    </w:p>
    <w:p w:rsidR="006209E5" w:rsidRPr="00DE7492" w:rsidRDefault="006209E5" w:rsidP="006209E5">
      <w:pPr>
        <w:pStyle w:val="Sinespaciado"/>
        <w:jc w:val="both"/>
        <w:rPr>
          <w:rFonts w:asciiTheme="majorHAnsi" w:hAnsiTheme="majorHAnsi" w:cs="Tahoma"/>
          <w:b/>
          <w:sz w:val="24"/>
          <w:szCs w:val="24"/>
        </w:rPr>
      </w:pPr>
      <w:r w:rsidRPr="00DE7492">
        <w:rPr>
          <w:rFonts w:asciiTheme="majorHAnsi" w:hAnsiTheme="majorHAnsi" w:cs="Tahoma"/>
          <w:b/>
          <w:noProof/>
          <w:sz w:val="24"/>
          <w:szCs w:val="24"/>
          <w:lang w:val="es-ES" w:eastAsia="es-ES"/>
        </w:rPr>
        <w:drawing>
          <wp:anchor distT="0" distB="0" distL="114300" distR="114300" simplePos="0" relativeHeight="251658752" behindDoc="0" locked="0" layoutInCell="1" allowOverlap="1" wp14:anchorId="23029349" wp14:editId="34D92E4A">
            <wp:simplePos x="0" y="0"/>
            <wp:positionH relativeFrom="margin">
              <wp:posOffset>5295265</wp:posOffset>
            </wp:positionH>
            <wp:positionV relativeFrom="margin">
              <wp:posOffset>633730</wp:posOffset>
            </wp:positionV>
            <wp:extent cx="1201420" cy="1754505"/>
            <wp:effectExtent l="19050" t="0" r="0" b="0"/>
            <wp:wrapSquare wrapText="bothSides"/>
            <wp:docPr id="1" name="Εικόνα 2" descr="sw_Francis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Franciszek2"/>
                    <pic:cNvPicPr>
                      <a:picLocks noChangeAspect="1" noChangeArrowheads="1"/>
                    </pic:cNvPicPr>
                  </pic:nvPicPr>
                  <pic:blipFill>
                    <a:blip r:embed="rId8" cstate="print"/>
                    <a:srcRect/>
                    <a:stretch>
                      <a:fillRect/>
                    </a:stretch>
                  </pic:blipFill>
                  <pic:spPr bwMode="auto">
                    <a:xfrm>
                      <a:off x="0" y="0"/>
                      <a:ext cx="1201420" cy="1754505"/>
                    </a:xfrm>
                    <a:prstGeom prst="rect">
                      <a:avLst/>
                    </a:prstGeom>
                    <a:noFill/>
                    <a:ln w="9525">
                      <a:noFill/>
                      <a:miter lim="800000"/>
                      <a:headEnd/>
                      <a:tailEnd/>
                    </a:ln>
                  </pic:spPr>
                </pic:pic>
              </a:graphicData>
            </a:graphic>
          </wp:anchor>
        </w:drawing>
      </w:r>
      <w:r w:rsidRPr="00DE7492">
        <w:rPr>
          <w:rFonts w:asciiTheme="majorHAnsi" w:hAnsiTheme="majorHAnsi" w:cs="Tahoma"/>
          <w:b/>
          <w:sz w:val="24"/>
          <w:szCs w:val="24"/>
        </w:rPr>
        <w:t xml:space="preserve">ΑΝΤΙΦΩΝΟ ΚΑΤΑ ΤΗΝ ΕΙΣΟΔΟ                                        </w:t>
      </w:r>
      <w:r w:rsidR="00DE7492">
        <w:rPr>
          <w:rFonts w:asciiTheme="majorHAnsi" w:hAnsiTheme="majorHAnsi" w:cs="Tahoma"/>
          <w:b/>
          <w:sz w:val="24"/>
          <w:szCs w:val="24"/>
        </w:rPr>
        <w:t xml:space="preserve">   </w:t>
      </w:r>
      <w:r w:rsidRPr="00DE7492">
        <w:rPr>
          <w:rFonts w:asciiTheme="majorHAnsi" w:hAnsiTheme="majorHAnsi" w:cs="Tahoma"/>
          <w:b/>
          <w:sz w:val="24"/>
          <w:szCs w:val="24"/>
        </w:rPr>
        <w:t>(Πβ. Απ 12,1)</w:t>
      </w:r>
    </w:p>
    <w:p w:rsidR="00AF5E48" w:rsidRPr="00923624" w:rsidRDefault="00AF5E48" w:rsidP="006209E5">
      <w:pPr>
        <w:pStyle w:val="Sinespaciado"/>
        <w:jc w:val="both"/>
        <w:rPr>
          <w:rFonts w:asciiTheme="majorHAnsi" w:hAnsiTheme="majorHAnsi" w:cs="Tahoma"/>
          <w:b/>
          <w:sz w:val="8"/>
          <w:szCs w:val="8"/>
        </w:rPr>
      </w:pPr>
    </w:p>
    <w:p w:rsidR="006209E5" w:rsidRDefault="006209E5" w:rsidP="006209E5">
      <w:pPr>
        <w:pStyle w:val="Sinespaciado"/>
        <w:jc w:val="both"/>
        <w:rPr>
          <w:rFonts w:asciiTheme="majorHAnsi" w:hAnsiTheme="majorHAnsi"/>
        </w:rPr>
      </w:pPr>
      <w:r w:rsidRPr="005708AF">
        <w:rPr>
          <w:rFonts w:asciiTheme="majorHAnsi" w:hAnsiTheme="majorHAnsi"/>
        </w:rPr>
        <w:t>Ένα μεγάλο σημείο φάνηκε στον ουρανό: μια γυναίκα ενδεδυμένη τον ήλιο και η σελήνη κάτω από τα πόδια της και επάνω από το κεφάλι της στεφάνι δώδεκα αστέρων.</w:t>
      </w:r>
      <w:r>
        <w:rPr>
          <w:rFonts w:asciiTheme="majorHAnsi" w:hAnsiTheme="majorHAnsi"/>
        </w:rPr>
        <w:t xml:space="preserve"> </w:t>
      </w:r>
    </w:p>
    <w:p w:rsidR="00AF5E48" w:rsidRPr="00923624" w:rsidRDefault="00AF5E48" w:rsidP="006209E5">
      <w:pPr>
        <w:spacing w:after="0" w:line="240" w:lineRule="auto"/>
        <w:jc w:val="both"/>
        <w:rPr>
          <w:rFonts w:asciiTheme="majorHAnsi" w:hAnsiTheme="majorHAnsi"/>
          <w:sz w:val="8"/>
          <w:szCs w:val="8"/>
        </w:rPr>
      </w:pPr>
    </w:p>
    <w:p w:rsidR="006209E5" w:rsidRPr="00DE7492" w:rsidRDefault="006209E5" w:rsidP="006209E5">
      <w:pPr>
        <w:spacing w:after="0" w:line="240" w:lineRule="auto"/>
        <w:jc w:val="both"/>
        <w:rPr>
          <w:rFonts w:asciiTheme="majorHAnsi" w:hAnsiTheme="majorHAnsi"/>
          <w:b/>
          <w:sz w:val="24"/>
          <w:szCs w:val="24"/>
        </w:rPr>
      </w:pPr>
      <w:r w:rsidRPr="00DE7492">
        <w:rPr>
          <w:rFonts w:asciiTheme="majorHAnsi" w:hAnsiTheme="majorHAnsi"/>
          <w:b/>
          <w:sz w:val="24"/>
          <w:szCs w:val="24"/>
        </w:rPr>
        <w:t>ΣΥΝΑΠΤΗ ΔΕΗΣΗ</w:t>
      </w:r>
    </w:p>
    <w:p w:rsidR="00AF5E48" w:rsidRPr="00923624" w:rsidRDefault="00AF5E48" w:rsidP="006209E5">
      <w:pPr>
        <w:spacing w:after="0" w:line="240" w:lineRule="auto"/>
        <w:jc w:val="both"/>
        <w:rPr>
          <w:rFonts w:asciiTheme="majorHAnsi" w:hAnsiTheme="majorHAnsi"/>
          <w:b/>
          <w:sz w:val="8"/>
          <w:szCs w:val="8"/>
        </w:rPr>
      </w:pPr>
    </w:p>
    <w:p w:rsidR="006209E5" w:rsidRPr="00AF5E48" w:rsidRDefault="006209E5" w:rsidP="00923624">
      <w:pPr>
        <w:spacing w:after="0" w:line="240" w:lineRule="auto"/>
        <w:jc w:val="both"/>
        <w:rPr>
          <w:rFonts w:asciiTheme="majorHAnsi" w:hAnsiTheme="majorHAnsi"/>
          <w:sz w:val="24"/>
          <w:szCs w:val="24"/>
        </w:rPr>
      </w:pPr>
      <w:r w:rsidRPr="00AF5E48">
        <w:rPr>
          <w:rFonts w:asciiTheme="majorHAnsi" w:hAnsiTheme="majorHAnsi"/>
          <w:sz w:val="24"/>
          <w:szCs w:val="24"/>
        </w:rPr>
        <w:t xml:space="preserve">Παντοδύναμε και αιώνιες Θεέ, </w:t>
      </w:r>
      <w:r w:rsidR="0048707B" w:rsidRPr="00AF5E48">
        <w:rPr>
          <w:rFonts w:asciiTheme="majorHAnsi" w:hAnsiTheme="majorHAnsi"/>
          <w:sz w:val="24"/>
          <w:szCs w:val="24"/>
        </w:rPr>
        <w:t>Ε</w:t>
      </w:r>
      <w:r w:rsidRPr="00AF5E48">
        <w:rPr>
          <w:rFonts w:asciiTheme="majorHAnsi" w:hAnsiTheme="majorHAnsi"/>
          <w:sz w:val="24"/>
          <w:szCs w:val="24"/>
        </w:rPr>
        <w:t xml:space="preserve">σύ ο οποίος ανύψωσες, με σώμα και ψυχή, στην </w:t>
      </w:r>
      <w:r w:rsidR="0048707B" w:rsidRPr="00AF5E48">
        <w:rPr>
          <w:rFonts w:asciiTheme="majorHAnsi" w:hAnsiTheme="majorHAnsi"/>
          <w:sz w:val="24"/>
          <w:szCs w:val="24"/>
        </w:rPr>
        <w:t>Ο</w:t>
      </w:r>
      <w:r w:rsidRPr="00AF5E48">
        <w:rPr>
          <w:rFonts w:asciiTheme="majorHAnsi" w:hAnsiTheme="majorHAnsi"/>
          <w:sz w:val="24"/>
          <w:szCs w:val="24"/>
        </w:rPr>
        <w:t xml:space="preserve">υράνια </w:t>
      </w:r>
      <w:r w:rsidR="0048707B" w:rsidRPr="00AF5E48">
        <w:rPr>
          <w:rFonts w:asciiTheme="majorHAnsi" w:hAnsiTheme="majorHAnsi"/>
          <w:sz w:val="24"/>
          <w:szCs w:val="24"/>
        </w:rPr>
        <w:t>Δ</w:t>
      </w:r>
      <w:r w:rsidRPr="00AF5E48">
        <w:rPr>
          <w:rFonts w:asciiTheme="majorHAnsi" w:hAnsiTheme="majorHAnsi"/>
          <w:sz w:val="24"/>
          <w:szCs w:val="24"/>
        </w:rPr>
        <w:t xml:space="preserve">όξα την Αμίαντη και Αειπάρθενο Μαρία, τη Μητέρα του Υιού </w:t>
      </w:r>
      <w:r w:rsidR="0048707B" w:rsidRPr="00AF5E48">
        <w:rPr>
          <w:rFonts w:asciiTheme="majorHAnsi" w:hAnsiTheme="majorHAnsi"/>
          <w:sz w:val="24"/>
          <w:szCs w:val="24"/>
        </w:rPr>
        <w:t>Σ</w:t>
      </w:r>
      <w:r w:rsidRPr="00AF5E48">
        <w:rPr>
          <w:rFonts w:asciiTheme="majorHAnsi" w:hAnsiTheme="majorHAnsi"/>
          <w:sz w:val="24"/>
          <w:szCs w:val="24"/>
        </w:rPr>
        <w:t xml:space="preserve">ου, βοήθησέ μας να ζούμε συνεχώς στραμμένοι προς τα ουράνια αγαθά, για ν’ αξιωθούμε να συμμετέχουμε στη </w:t>
      </w:r>
      <w:r w:rsidR="0048707B" w:rsidRPr="00AF5E48">
        <w:rPr>
          <w:rFonts w:asciiTheme="majorHAnsi" w:hAnsiTheme="majorHAnsi"/>
          <w:sz w:val="24"/>
          <w:szCs w:val="24"/>
        </w:rPr>
        <w:t>Δ</w:t>
      </w:r>
      <w:r w:rsidRPr="00AF5E48">
        <w:rPr>
          <w:rFonts w:asciiTheme="majorHAnsi" w:hAnsiTheme="majorHAnsi"/>
          <w:sz w:val="24"/>
          <w:szCs w:val="24"/>
        </w:rPr>
        <w:t xml:space="preserve">όξα </w:t>
      </w:r>
      <w:r w:rsidR="0048707B" w:rsidRPr="00AF5E48">
        <w:rPr>
          <w:rFonts w:asciiTheme="majorHAnsi" w:hAnsiTheme="majorHAnsi"/>
          <w:sz w:val="24"/>
          <w:szCs w:val="24"/>
        </w:rPr>
        <w:t>Του. Διά</w:t>
      </w:r>
      <w:r w:rsidRPr="00AF5E48">
        <w:rPr>
          <w:rFonts w:asciiTheme="majorHAnsi" w:hAnsiTheme="majorHAnsi"/>
          <w:sz w:val="24"/>
          <w:szCs w:val="24"/>
        </w:rPr>
        <w:t xml:space="preserve"> του Κυρί</w:t>
      </w:r>
      <w:r w:rsidR="0048707B" w:rsidRPr="00AF5E48">
        <w:rPr>
          <w:rFonts w:asciiTheme="majorHAnsi" w:hAnsiTheme="majorHAnsi"/>
          <w:sz w:val="24"/>
          <w:szCs w:val="24"/>
        </w:rPr>
        <w:t>ου μας Ιησού Χριστού, του Υιού Σ</w:t>
      </w:r>
      <w:r w:rsidRPr="00AF5E48">
        <w:rPr>
          <w:rFonts w:asciiTheme="majorHAnsi" w:hAnsiTheme="majorHAnsi"/>
          <w:sz w:val="24"/>
          <w:szCs w:val="24"/>
        </w:rPr>
        <w:t xml:space="preserve">ου, ο οποίος είναι Θεός, και μαζί με </w:t>
      </w:r>
      <w:r w:rsidR="0048707B" w:rsidRPr="00AF5E48">
        <w:rPr>
          <w:rFonts w:asciiTheme="majorHAnsi" w:hAnsiTheme="majorHAnsi"/>
          <w:sz w:val="24"/>
          <w:szCs w:val="24"/>
        </w:rPr>
        <w:t>Σ</w:t>
      </w:r>
      <w:r w:rsidRPr="00AF5E48">
        <w:rPr>
          <w:rFonts w:asciiTheme="majorHAnsi" w:hAnsiTheme="majorHAnsi"/>
          <w:sz w:val="24"/>
          <w:szCs w:val="24"/>
        </w:rPr>
        <w:t>ένα και το Άγιο πνεύμα ζει και βασιλεύει στους αιώνες των αιώνων.</w:t>
      </w:r>
    </w:p>
    <w:p w:rsidR="00923624" w:rsidRPr="00923624" w:rsidRDefault="006209E5" w:rsidP="00923624">
      <w:pPr>
        <w:spacing w:after="0" w:line="240" w:lineRule="auto"/>
        <w:jc w:val="both"/>
        <w:rPr>
          <w:rFonts w:asciiTheme="majorHAnsi" w:hAnsiTheme="majorHAnsi"/>
          <w:sz w:val="8"/>
          <w:szCs w:val="8"/>
        </w:rPr>
      </w:pPr>
      <w:r w:rsidRPr="005708AF">
        <w:rPr>
          <w:rFonts w:asciiTheme="majorHAnsi" w:hAnsiTheme="majorHAnsi"/>
          <w:sz w:val="16"/>
          <w:szCs w:val="16"/>
        </w:rPr>
        <w:t xml:space="preserve"> </w:t>
      </w:r>
    </w:p>
    <w:p w:rsidR="006209E5" w:rsidRPr="00923624" w:rsidRDefault="006209E5" w:rsidP="00923624">
      <w:pPr>
        <w:spacing w:after="0" w:line="240" w:lineRule="auto"/>
        <w:jc w:val="both"/>
        <w:rPr>
          <w:rFonts w:asciiTheme="majorHAnsi" w:hAnsiTheme="majorHAnsi"/>
          <w:sz w:val="14"/>
          <w:szCs w:val="14"/>
        </w:rPr>
      </w:pPr>
      <w:r w:rsidRPr="00DE7492">
        <w:rPr>
          <w:rFonts w:asciiTheme="majorHAnsi" w:hAnsiTheme="majorHAnsi" w:cs="Tahoma"/>
          <w:b/>
          <w:sz w:val="24"/>
          <w:szCs w:val="24"/>
        </w:rPr>
        <w:t>ΠΡΩΤΟ ΑΝΑΓΝΩΣΜΑ</w:t>
      </w:r>
      <w:r w:rsidR="00923624">
        <w:rPr>
          <w:rFonts w:asciiTheme="majorHAnsi" w:hAnsiTheme="majorHAnsi" w:cs="Tahoma"/>
          <w:b/>
          <w:sz w:val="24"/>
          <w:szCs w:val="24"/>
        </w:rPr>
        <w:t xml:space="preserve">                     </w:t>
      </w:r>
      <w:r w:rsidR="00AA20F2">
        <w:rPr>
          <w:rFonts w:asciiTheme="majorHAnsi" w:hAnsiTheme="majorHAnsi" w:cs="Tahoma"/>
          <w:b/>
          <w:sz w:val="24"/>
          <w:szCs w:val="24"/>
        </w:rPr>
        <w:t xml:space="preserve">               </w:t>
      </w:r>
      <w:r w:rsidR="00AA20F2" w:rsidRPr="00DE7492">
        <w:rPr>
          <w:rFonts w:asciiTheme="majorHAnsi" w:hAnsiTheme="majorHAnsi"/>
          <w:b/>
          <w:sz w:val="24"/>
          <w:szCs w:val="24"/>
        </w:rPr>
        <w:t>(11, 19</w:t>
      </w:r>
      <w:r w:rsidR="00AA20F2" w:rsidRPr="00DE7492">
        <w:rPr>
          <w:rFonts w:asciiTheme="majorHAnsi" w:hAnsiTheme="majorHAnsi"/>
          <w:b/>
          <w:sz w:val="24"/>
          <w:szCs w:val="24"/>
          <w:vertAlign w:val="superscript"/>
        </w:rPr>
        <w:t>α</w:t>
      </w:r>
      <w:r w:rsidR="00AA20F2" w:rsidRPr="00DE7492">
        <w:rPr>
          <w:rFonts w:asciiTheme="majorHAnsi" w:hAnsiTheme="majorHAnsi"/>
          <w:b/>
          <w:sz w:val="24"/>
          <w:szCs w:val="24"/>
        </w:rPr>
        <w:t>. 12, 1. 3-6</w:t>
      </w:r>
      <w:r w:rsidR="00AA20F2" w:rsidRPr="00DE7492">
        <w:rPr>
          <w:rFonts w:asciiTheme="majorHAnsi" w:hAnsiTheme="majorHAnsi"/>
          <w:b/>
          <w:sz w:val="24"/>
          <w:szCs w:val="24"/>
          <w:vertAlign w:val="superscript"/>
        </w:rPr>
        <w:t>α</w:t>
      </w:r>
      <w:r w:rsidR="00AA20F2" w:rsidRPr="00DE7492">
        <w:rPr>
          <w:rFonts w:asciiTheme="majorHAnsi" w:hAnsiTheme="majorHAnsi"/>
          <w:b/>
          <w:sz w:val="24"/>
          <w:szCs w:val="24"/>
        </w:rPr>
        <w:t>. 10αβ)</w:t>
      </w:r>
    </w:p>
    <w:p w:rsidR="006209E5" w:rsidRPr="00923624" w:rsidRDefault="006209E5" w:rsidP="006209E5">
      <w:pPr>
        <w:pStyle w:val="Sinespaciado"/>
        <w:jc w:val="both"/>
        <w:rPr>
          <w:rFonts w:asciiTheme="majorHAnsi" w:hAnsiTheme="majorHAnsi" w:cs="Tahoma"/>
          <w:sz w:val="8"/>
          <w:szCs w:val="8"/>
        </w:rPr>
      </w:pPr>
    </w:p>
    <w:p w:rsidR="006209E5" w:rsidRPr="00DE7492" w:rsidRDefault="006209E5" w:rsidP="00AA20F2">
      <w:pPr>
        <w:spacing w:after="0" w:line="240" w:lineRule="auto"/>
        <w:jc w:val="both"/>
        <w:rPr>
          <w:rFonts w:asciiTheme="majorHAnsi" w:hAnsiTheme="majorHAnsi"/>
          <w:b/>
          <w:sz w:val="24"/>
          <w:szCs w:val="24"/>
        </w:rPr>
      </w:pPr>
      <w:r w:rsidRPr="00DE7492">
        <w:rPr>
          <w:rFonts w:asciiTheme="majorHAnsi" w:hAnsiTheme="majorHAnsi"/>
          <w:b/>
          <w:sz w:val="24"/>
          <w:szCs w:val="24"/>
        </w:rPr>
        <w:t xml:space="preserve">Ανάγνωσμα από την Αποκάλυψη του Ιωάννη             </w:t>
      </w:r>
    </w:p>
    <w:p w:rsidR="006209E5" w:rsidRPr="00B17E3B" w:rsidRDefault="006209E5" w:rsidP="006209E5">
      <w:pPr>
        <w:spacing w:after="0" w:line="240" w:lineRule="auto"/>
        <w:jc w:val="both"/>
        <w:rPr>
          <w:rFonts w:asciiTheme="majorHAnsi" w:hAnsiTheme="majorHAnsi"/>
          <w:sz w:val="8"/>
          <w:szCs w:val="8"/>
        </w:rPr>
      </w:pPr>
    </w:p>
    <w:p w:rsidR="00F54D7D" w:rsidRDefault="006209E5" w:rsidP="006209E5">
      <w:pPr>
        <w:pStyle w:val="Psalmoi"/>
        <w:jc w:val="both"/>
        <w:rPr>
          <w:rFonts w:asciiTheme="majorHAnsi" w:hAnsiTheme="majorHAnsi"/>
          <w:b/>
          <w:sz w:val="22"/>
          <w:szCs w:val="22"/>
        </w:rPr>
      </w:pPr>
      <w:r w:rsidRPr="005708AF">
        <w:rPr>
          <w:rFonts w:asciiTheme="majorHAnsi" w:hAnsiTheme="majorHAnsi"/>
          <w:sz w:val="24"/>
          <w:szCs w:val="24"/>
        </w:rPr>
        <w:t>Άνοιξε τότε ο ναός του Θεού που βρίσκεται στον ουρανό και φάνηκε η κιβωτός της διαθήκης του μέσα στο ναό του. Τότε ένα μεγάλο σημείο φάνηκε στον ουρανό: μια γυναίκα ενδεδυμένη τον ήλιο και η σελήνη κάτω από τα πόδια της και πάνω στο κεφάλι της ένα στεφάνι από δώδεκα αστέρια. Αυτή ήταν έγκυος και φώναζε απ’ τους πόνους και τα βάσανα του τοκετού. Τότε ένα άλλο σημείο φάνηκε στον ουρανό: ένας μεγάλος δράκοντας με το χρώμα της φωτιάς, που είχε επτά κεφάλια και δέκα κέρατα και πάνω στα κεφάλια του επτά στέμματα. Η ουρά του παρέσυρε το ένα τρίτο των αστέρων και τα έριξε στη γη. Ο δράκοντας στάθηκε μπροστά στη γυναίκα που επρόκειτο να γεννήσει, ώστε να καταβροχθίσει το παιδί της μόλις το γεννήσει. Και γέννησε αγόρι, αυτόν που πρόκειται να ποιμάνει όλα τα έθνη με σιδερένιο σκήπτρο. Άρπαξαν όμως το παιδί της και το έφεραν κοντά στο Θεό και κοντά στο θρόνο του. Και η γυναίκα έφυγε στην έρημο, εκεί όπου είχε ένα τόπο ετοιμασμένο από το Θεό. Κι άκουσα στον ουρα</w:t>
      </w:r>
      <w:r w:rsidR="00AF5E48">
        <w:rPr>
          <w:rFonts w:asciiTheme="majorHAnsi" w:hAnsiTheme="majorHAnsi"/>
          <w:sz w:val="24"/>
          <w:szCs w:val="24"/>
        </w:rPr>
        <w:t>νό μια δυνατή φωνή που έλεγε: «</w:t>
      </w:r>
      <w:r w:rsidRPr="005708AF">
        <w:rPr>
          <w:rFonts w:asciiTheme="majorHAnsi" w:hAnsiTheme="majorHAnsi"/>
          <w:sz w:val="24"/>
          <w:szCs w:val="24"/>
        </w:rPr>
        <w:t>Τώρα έγινε η σωτηρία και η δύναμη και η Βασιλεία του Θεού μας και η εξ</w:t>
      </w:r>
      <w:r>
        <w:rPr>
          <w:rFonts w:asciiTheme="majorHAnsi" w:hAnsiTheme="majorHAnsi"/>
          <w:sz w:val="24"/>
          <w:szCs w:val="24"/>
        </w:rPr>
        <w:t xml:space="preserve">ουσία του Χριστού του».    </w:t>
      </w:r>
      <w:r w:rsidRPr="005708AF">
        <w:rPr>
          <w:rFonts w:asciiTheme="majorHAnsi" w:hAnsiTheme="majorHAnsi"/>
          <w:sz w:val="24"/>
          <w:szCs w:val="24"/>
        </w:rPr>
        <w:t xml:space="preserve">                                                                           </w:t>
      </w:r>
      <w:r>
        <w:rPr>
          <w:rFonts w:asciiTheme="majorHAnsi" w:hAnsiTheme="majorHAnsi"/>
          <w:sz w:val="24"/>
          <w:szCs w:val="24"/>
        </w:rPr>
        <w:t xml:space="preserve">     </w:t>
      </w:r>
      <w:r w:rsidRPr="005708AF">
        <w:rPr>
          <w:rFonts w:asciiTheme="majorHAnsi" w:hAnsiTheme="majorHAnsi"/>
          <w:sz w:val="24"/>
          <w:szCs w:val="24"/>
        </w:rPr>
        <w:t xml:space="preserve">     </w:t>
      </w:r>
      <w:r>
        <w:rPr>
          <w:rFonts w:asciiTheme="majorHAnsi" w:hAnsiTheme="majorHAnsi"/>
          <w:sz w:val="24"/>
          <w:szCs w:val="24"/>
        </w:rPr>
        <w:t xml:space="preserve"> </w:t>
      </w:r>
      <w:r>
        <w:rPr>
          <w:rFonts w:asciiTheme="majorHAnsi" w:hAnsiTheme="majorHAnsi"/>
          <w:b/>
          <w:sz w:val="22"/>
          <w:szCs w:val="22"/>
        </w:rPr>
        <w:t>Λόγος του Κυρίου</w:t>
      </w:r>
    </w:p>
    <w:p w:rsidR="00DE7492" w:rsidRPr="00AF5E48" w:rsidRDefault="00DE7492" w:rsidP="006209E5">
      <w:pPr>
        <w:spacing w:after="0" w:line="240" w:lineRule="auto"/>
        <w:rPr>
          <w:rFonts w:asciiTheme="majorHAnsi" w:hAnsiTheme="majorHAnsi"/>
          <w:b/>
          <w:sz w:val="14"/>
          <w:szCs w:val="14"/>
        </w:rPr>
      </w:pPr>
    </w:p>
    <w:p w:rsidR="006209E5" w:rsidRPr="00DE7492" w:rsidRDefault="006209E5" w:rsidP="006209E5">
      <w:pPr>
        <w:spacing w:after="0" w:line="240" w:lineRule="auto"/>
        <w:rPr>
          <w:rFonts w:asciiTheme="majorHAnsi" w:hAnsiTheme="majorHAnsi"/>
          <w:bCs/>
          <w:sz w:val="24"/>
          <w:szCs w:val="24"/>
        </w:rPr>
      </w:pPr>
      <w:r w:rsidRPr="00DE7492">
        <w:rPr>
          <w:rFonts w:asciiTheme="majorHAnsi" w:hAnsiTheme="majorHAnsi"/>
          <w:b/>
          <w:sz w:val="24"/>
          <w:szCs w:val="24"/>
        </w:rPr>
        <w:t xml:space="preserve">ΑΝΤΙΦΩΝΙΚΟΣ ΨΑΛΜΟΣ </w:t>
      </w:r>
      <w:r w:rsidR="00DE7492" w:rsidRPr="00DE7492">
        <w:rPr>
          <w:rFonts w:asciiTheme="majorHAnsi" w:hAnsiTheme="majorHAnsi"/>
          <w:sz w:val="24"/>
          <w:szCs w:val="24"/>
        </w:rPr>
        <w:t xml:space="preserve">  </w:t>
      </w:r>
      <w:r w:rsidR="00DE7492">
        <w:rPr>
          <w:rFonts w:asciiTheme="majorHAnsi" w:hAnsiTheme="majorHAnsi"/>
          <w:sz w:val="24"/>
          <w:szCs w:val="24"/>
        </w:rPr>
        <w:t xml:space="preserve">           </w:t>
      </w:r>
      <w:r w:rsidRPr="00DE7492">
        <w:rPr>
          <w:rFonts w:asciiTheme="majorHAnsi" w:hAnsiTheme="majorHAnsi"/>
          <w:sz w:val="24"/>
          <w:szCs w:val="24"/>
        </w:rPr>
        <w:t xml:space="preserve"> </w:t>
      </w:r>
      <w:r w:rsidRPr="00DE7492">
        <w:rPr>
          <w:rFonts w:asciiTheme="majorHAnsi" w:hAnsiTheme="majorHAnsi"/>
          <w:b/>
          <w:bCs/>
          <w:sz w:val="24"/>
          <w:szCs w:val="24"/>
        </w:rPr>
        <w:t>Ψαλμός 44</w:t>
      </w:r>
    </w:p>
    <w:p w:rsidR="006209E5" w:rsidRPr="00AF5E48" w:rsidRDefault="006209E5" w:rsidP="006209E5">
      <w:pPr>
        <w:spacing w:after="0" w:line="240" w:lineRule="auto"/>
        <w:rPr>
          <w:rFonts w:asciiTheme="majorHAnsi" w:hAnsiTheme="majorHAnsi"/>
          <w:sz w:val="14"/>
          <w:szCs w:val="14"/>
        </w:rPr>
      </w:pPr>
    </w:p>
    <w:p w:rsidR="006209E5" w:rsidRPr="000119EC" w:rsidRDefault="006209E5" w:rsidP="006209E5">
      <w:pPr>
        <w:spacing w:after="0" w:line="240" w:lineRule="auto"/>
        <w:jc w:val="center"/>
        <w:rPr>
          <w:rFonts w:asciiTheme="majorHAnsi" w:hAnsiTheme="majorHAnsi"/>
          <w:b/>
        </w:rPr>
      </w:pPr>
      <w:r w:rsidRPr="000119EC">
        <w:rPr>
          <w:rFonts w:asciiTheme="majorHAnsi" w:hAnsiTheme="majorHAnsi"/>
          <w:b/>
          <w:sz w:val="24"/>
          <w:szCs w:val="24"/>
        </w:rPr>
        <w:t xml:space="preserve">Στέκεται η </w:t>
      </w:r>
      <w:r w:rsidR="00505BB8" w:rsidRPr="000119EC">
        <w:rPr>
          <w:rFonts w:asciiTheme="majorHAnsi" w:hAnsiTheme="majorHAnsi"/>
          <w:b/>
          <w:sz w:val="24"/>
          <w:szCs w:val="24"/>
        </w:rPr>
        <w:t>Β</w:t>
      </w:r>
      <w:r w:rsidRPr="000119EC">
        <w:rPr>
          <w:rFonts w:asciiTheme="majorHAnsi" w:hAnsiTheme="majorHAnsi"/>
          <w:b/>
          <w:sz w:val="24"/>
          <w:szCs w:val="24"/>
        </w:rPr>
        <w:t>ασίλισσα στα δεξιά σου*</w:t>
      </w:r>
    </w:p>
    <w:p w:rsidR="006209E5" w:rsidRPr="000119EC" w:rsidRDefault="006209E5" w:rsidP="006209E5">
      <w:pPr>
        <w:spacing w:after="0" w:line="240" w:lineRule="auto"/>
        <w:jc w:val="center"/>
        <w:rPr>
          <w:rFonts w:asciiTheme="majorHAnsi" w:hAnsiTheme="majorHAnsi"/>
          <w:b/>
          <w:sz w:val="24"/>
          <w:szCs w:val="24"/>
        </w:rPr>
      </w:pPr>
      <w:r w:rsidRPr="000119EC">
        <w:rPr>
          <w:rFonts w:asciiTheme="majorHAnsi" w:hAnsiTheme="majorHAnsi"/>
          <w:b/>
          <w:sz w:val="24"/>
          <w:szCs w:val="24"/>
        </w:rPr>
        <w:t>με το χρυσάφι της Οφείρ περιβεβλημένη.</w:t>
      </w:r>
    </w:p>
    <w:p w:rsidR="006209E5" w:rsidRPr="00AF5E48" w:rsidRDefault="006209E5" w:rsidP="006209E5">
      <w:pPr>
        <w:spacing w:after="0" w:line="240" w:lineRule="auto"/>
        <w:jc w:val="both"/>
        <w:rPr>
          <w:rFonts w:asciiTheme="majorHAnsi" w:hAnsiTheme="majorHAnsi"/>
          <w:sz w:val="14"/>
          <w:szCs w:val="14"/>
        </w:rPr>
      </w:pPr>
    </w:p>
    <w:p w:rsidR="006209E5" w:rsidRPr="000119EC" w:rsidRDefault="006209E5" w:rsidP="006209E5">
      <w:pPr>
        <w:spacing w:after="0" w:line="240" w:lineRule="auto"/>
        <w:jc w:val="both"/>
        <w:rPr>
          <w:rFonts w:asciiTheme="majorHAnsi" w:hAnsiTheme="majorHAnsi"/>
          <w:sz w:val="24"/>
          <w:szCs w:val="24"/>
        </w:rPr>
      </w:pPr>
      <w:r w:rsidRPr="000119EC">
        <w:rPr>
          <w:rFonts w:asciiTheme="majorHAnsi" w:hAnsiTheme="majorHAnsi"/>
          <w:sz w:val="24"/>
          <w:szCs w:val="24"/>
        </w:rPr>
        <w:t>Θυγατέρας βασιλέων στη συνοδεία σου+</w:t>
      </w:r>
    </w:p>
    <w:p w:rsidR="006209E5" w:rsidRPr="000119EC" w:rsidRDefault="006209E5" w:rsidP="006209E5">
      <w:pPr>
        <w:spacing w:after="0" w:line="240" w:lineRule="auto"/>
        <w:jc w:val="both"/>
        <w:rPr>
          <w:rFonts w:asciiTheme="majorHAnsi" w:hAnsiTheme="majorHAnsi"/>
          <w:sz w:val="24"/>
          <w:szCs w:val="24"/>
        </w:rPr>
      </w:pPr>
      <w:r w:rsidRPr="000119EC">
        <w:rPr>
          <w:rFonts w:asciiTheme="majorHAnsi" w:hAnsiTheme="majorHAnsi"/>
          <w:sz w:val="24"/>
          <w:szCs w:val="24"/>
        </w:rPr>
        <w:t xml:space="preserve">Στέκεται η </w:t>
      </w:r>
      <w:r w:rsidR="00505BB8" w:rsidRPr="000119EC">
        <w:rPr>
          <w:rFonts w:asciiTheme="majorHAnsi" w:hAnsiTheme="majorHAnsi"/>
          <w:sz w:val="24"/>
          <w:szCs w:val="24"/>
        </w:rPr>
        <w:t>Β</w:t>
      </w:r>
      <w:r w:rsidRPr="000119EC">
        <w:rPr>
          <w:rFonts w:asciiTheme="majorHAnsi" w:hAnsiTheme="majorHAnsi"/>
          <w:sz w:val="24"/>
          <w:szCs w:val="24"/>
        </w:rPr>
        <w:t xml:space="preserve">ασίλισσα στα δεξιά </w:t>
      </w:r>
      <w:r w:rsidR="00505BB8" w:rsidRPr="000119EC">
        <w:rPr>
          <w:rFonts w:asciiTheme="majorHAnsi" w:hAnsiTheme="majorHAnsi"/>
          <w:sz w:val="24"/>
          <w:szCs w:val="24"/>
        </w:rPr>
        <w:t>Σ</w:t>
      </w:r>
      <w:r w:rsidRPr="000119EC">
        <w:rPr>
          <w:rFonts w:asciiTheme="majorHAnsi" w:hAnsiTheme="majorHAnsi"/>
          <w:sz w:val="24"/>
          <w:szCs w:val="24"/>
        </w:rPr>
        <w:t>ου*</w:t>
      </w:r>
    </w:p>
    <w:p w:rsidR="006209E5" w:rsidRPr="000119EC" w:rsidRDefault="006209E5" w:rsidP="006209E5">
      <w:pPr>
        <w:spacing w:after="0" w:line="240" w:lineRule="auto"/>
        <w:jc w:val="both"/>
        <w:rPr>
          <w:rFonts w:asciiTheme="majorHAnsi" w:hAnsiTheme="majorHAnsi"/>
          <w:sz w:val="24"/>
          <w:szCs w:val="24"/>
        </w:rPr>
      </w:pPr>
      <w:r w:rsidRPr="000119EC">
        <w:rPr>
          <w:rFonts w:asciiTheme="majorHAnsi" w:hAnsiTheme="majorHAnsi"/>
          <w:sz w:val="24"/>
          <w:szCs w:val="24"/>
        </w:rPr>
        <w:t xml:space="preserve">Με το χρυσάφι της Οφείρ περιβεβλημένη.  </w:t>
      </w:r>
      <w:r w:rsidRPr="000119EC">
        <w:rPr>
          <w:rFonts w:asciiTheme="majorHAnsi" w:hAnsiTheme="majorHAnsi"/>
          <w:b/>
          <w:bCs/>
          <w:sz w:val="24"/>
          <w:szCs w:val="24"/>
        </w:rPr>
        <w:t>Αντ.</w:t>
      </w:r>
    </w:p>
    <w:p w:rsidR="006209E5" w:rsidRPr="00AF5E48" w:rsidRDefault="006209E5" w:rsidP="006209E5">
      <w:pPr>
        <w:spacing w:after="0" w:line="240" w:lineRule="auto"/>
        <w:jc w:val="both"/>
        <w:rPr>
          <w:rFonts w:asciiTheme="majorHAnsi" w:hAnsiTheme="majorHAnsi"/>
          <w:sz w:val="14"/>
          <w:szCs w:val="14"/>
        </w:rPr>
      </w:pPr>
    </w:p>
    <w:p w:rsidR="006209E5" w:rsidRPr="000119EC" w:rsidRDefault="006209E5" w:rsidP="006209E5">
      <w:pPr>
        <w:spacing w:after="0" w:line="240" w:lineRule="auto"/>
        <w:jc w:val="both"/>
        <w:rPr>
          <w:rFonts w:asciiTheme="majorHAnsi" w:hAnsiTheme="majorHAnsi"/>
          <w:sz w:val="24"/>
          <w:szCs w:val="24"/>
        </w:rPr>
      </w:pPr>
      <w:r w:rsidRPr="000119EC">
        <w:rPr>
          <w:rFonts w:asciiTheme="majorHAnsi" w:hAnsiTheme="majorHAnsi"/>
          <w:sz w:val="24"/>
          <w:szCs w:val="24"/>
        </w:rPr>
        <w:t>Άκουσε, κόρη, και δες και γύρε το αυτί σου*</w:t>
      </w:r>
    </w:p>
    <w:p w:rsidR="006209E5" w:rsidRPr="000119EC" w:rsidRDefault="006209E5" w:rsidP="006209E5">
      <w:pPr>
        <w:spacing w:after="0" w:line="240" w:lineRule="auto"/>
        <w:jc w:val="both"/>
        <w:rPr>
          <w:rFonts w:asciiTheme="majorHAnsi" w:hAnsiTheme="majorHAnsi"/>
          <w:sz w:val="24"/>
          <w:szCs w:val="24"/>
        </w:rPr>
      </w:pPr>
      <w:r w:rsidRPr="000119EC">
        <w:rPr>
          <w:rFonts w:asciiTheme="majorHAnsi" w:hAnsiTheme="majorHAnsi"/>
          <w:sz w:val="24"/>
          <w:szCs w:val="24"/>
        </w:rPr>
        <w:t>Λησμόνησε τον λαό σου και τον οίκο του πατέρα σου,</w:t>
      </w:r>
    </w:p>
    <w:p w:rsidR="006209E5" w:rsidRPr="000119EC" w:rsidRDefault="006209E5" w:rsidP="006209E5">
      <w:pPr>
        <w:spacing w:after="0" w:line="240" w:lineRule="auto"/>
        <w:jc w:val="both"/>
        <w:rPr>
          <w:rFonts w:asciiTheme="majorHAnsi" w:hAnsiTheme="majorHAnsi"/>
          <w:sz w:val="24"/>
          <w:szCs w:val="24"/>
        </w:rPr>
      </w:pPr>
      <w:r w:rsidRPr="000119EC">
        <w:rPr>
          <w:rFonts w:asciiTheme="majorHAnsi" w:hAnsiTheme="majorHAnsi"/>
          <w:sz w:val="24"/>
          <w:szCs w:val="24"/>
        </w:rPr>
        <w:t>Θα ποθήσει ο βασιλέας την ωραιότητά σου*</w:t>
      </w:r>
    </w:p>
    <w:p w:rsidR="006209E5" w:rsidRPr="000119EC" w:rsidRDefault="006209E5" w:rsidP="006209E5">
      <w:pPr>
        <w:spacing w:after="0" w:line="240" w:lineRule="auto"/>
        <w:jc w:val="both"/>
        <w:rPr>
          <w:rFonts w:asciiTheme="majorHAnsi" w:hAnsiTheme="majorHAnsi"/>
          <w:b/>
          <w:bCs/>
          <w:sz w:val="24"/>
          <w:szCs w:val="24"/>
        </w:rPr>
      </w:pPr>
      <w:r w:rsidRPr="000119EC">
        <w:rPr>
          <w:rFonts w:asciiTheme="majorHAnsi" w:hAnsiTheme="majorHAnsi"/>
          <w:sz w:val="24"/>
          <w:szCs w:val="24"/>
        </w:rPr>
        <w:t xml:space="preserve">Αυτός είναι ο κύριός σου, και προσκύνησέ τον. </w:t>
      </w:r>
      <w:r w:rsidRPr="000119EC">
        <w:rPr>
          <w:rFonts w:asciiTheme="majorHAnsi" w:hAnsiTheme="majorHAnsi"/>
          <w:b/>
          <w:sz w:val="24"/>
          <w:szCs w:val="24"/>
        </w:rPr>
        <w:t>Α</w:t>
      </w:r>
      <w:r w:rsidRPr="000119EC">
        <w:rPr>
          <w:rFonts w:asciiTheme="majorHAnsi" w:hAnsiTheme="majorHAnsi"/>
          <w:b/>
          <w:bCs/>
          <w:sz w:val="24"/>
          <w:szCs w:val="24"/>
        </w:rPr>
        <w:t>ντ.</w:t>
      </w:r>
    </w:p>
    <w:p w:rsidR="006209E5" w:rsidRPr="00AF5E48" w:rsidRDefault="006209E5" w:rsidP="006209E5">
      <w:pPr>
        <w:spacing w:after="0" w:line="240" w:lineRule="auto"/>
        <w:jc w:val="both"/>
        <w:rPr>
          <w:rFonts w:asciiTheme="majorHAnsi" w:hAnsiTheme="majorHAnsi"/>
          <w:b/>
          <w:bCs/>
          <w:sz w:val="14"/>
          <w:szCs w:val="14"/>
        </w:rPr>
      </w:pPr>
    </w:p>
    <w:p w:rsidR="006209E5" w:rsidRPr="000119EC" w:rsidRDefault="006209E5" w:rsidP="006209E5">
      <w:pPr>
        <w:spacing w:after="0" w:line="240" w:lineRule="auto"/>
        <w:jc w:val="both"/>
        <w:rPr>
          <w:rFonts w:asciiTheme="majorHAnsi" w:hAnsiTheme="majorHAnsi"/>
          <w:sz w:val="24"/>
          <w:szCs w:val="24"/>
        </w:rPr>
      </w:pPr>
      <w:r w:rsidRPr="000119EC">
        <w:rPr>
          <w:rFonts w:asciiTheme="majorHAnsi" w:hAnsiTheme="majorHAnsi"/>
          <w:sz w:val="24"/>
          <w:szCs w:val="24"/>
        </w:rPr>
        <w:t>Θα οδηγηθούν με ευφροσύνη και αγαλλίαση*</w:t>
      </w:r>
    </w:p>
    <w:p w:rsidR="006209E5" w:rsidRPr="000119EC" w:rsidRDefault="006209E5" w:rsidP="006209E5">
      <w:pPr>
        <w:spacing w:after="0" w:line="240" w:lineRule="auto"/>
        <w:jc w:val="both"/>
        <w:rPr>
          <w:rFonts w:asciiTheme="majorHAnsi" w:hAnsiTheme="majorHAnsi"/>
          <w:b/>
          <w:bCs/>
          <w:sz w:val="24"/>
          <w:szCs w:val="24"/>
        </w:rPr>
      </w:pPr>
      <w:r w:rsidRPr="000119EC">
        <w:rPr>
          <w:rFonts w:asciiTheme="majorHAnsi" w:hAnsiTheme="majorHAnsi"/>
          <w:sz w:val="24"/>
          <w:szCs w:val="24"/>
        </w:rPr>
        <w:t>Θα εισέλθουν στον οίκο του βασιλέα.</w:t>
      </w:r>
      <w:r w:rsidRPr="000119EC">
        <w:rPr>
          <w:rFonts w:asciiTheme="majorHAnsi" w:hAnsiTheme="majorHAnsi"/>
          <w:b/>
          <w:bCs/>
          <w:sz w:val="24"/>
          <w:szCs w:val="24"/>
        </w:rPr>
        <w:t xml:space="preserve"> Αντ.</w:t>
      </w:r>
    </w:p>
    <w:p w:rsidR="006209E5" w:rsidRPr="00AF5E48" w:rsidRDefault="006209E5" w:rsidP="006209E5">
      <w:pPr>
        <w:spacing w:after="0" w:line="240" w:lineRule="auto"/>
        <w:jc w:val="both"/>
        <w:rPr>
          <w:rFonts w:asciiTheme="majorHAnsi" w:hAnsiTheme="majorHAnsi"/>
          <w:b/>
          <w:bCs/>
          <w:sz w:val="14"/>
          <w:szCs w:val="14"/>
        </w:rPr>
      </w:pPr>
    </w:p>
    <w:p w:rsidR="006209E5" w:rsidRPr="00DE7492" w:rsidRDefault="006209E5" w:rsidP="006209E5">
      <w:pPr>
        <w:spacing w:after="0" w:line="240" w:lineRule="auto"/>
        <w:jc w:val="both"/>
        <w:rPr>
          <w:rFonts w:asciiTheme="majorHAnsi" w:hAnsiTheme="majorHAnsi"/>
          <w:b/>
          <w:bCs/>
          <w:sz w:val="24"/>
          <w:szCs w:val="24"/>
        </w:rPr>
      </w:pPr>
      <w:r w:rsidRPr="00DE7492">
        <w:rPr>
          <w:rFonts w:asciiTheme="majorHAnsi" w:hAnsiTheme="majorHAnsi"/>
          <w:b/>
          <w:bCs/>
          <w:sz w:val="24"/>
          <w:szCs w:val="24"/>
        </w:rPr>
        <w:t>ΔΕΥΤΕΡΟ ΑΝΑΓΝΩΣΜΑ</w:t>
      </w:r>
    </w:p>
    <w:p w:rsidR="006209E5" w:rsidRPr="00AF5E48" w:rsidRDefault="006209E5" w:rsidP="006209E5">
      <w:pPr>
        <w:spacing w:after="0" w:line="240" w:lineRule="auto"/>
        <w:jc w:val="both"/>
        <w:rPr>
          <w:rFonts w:asciiTheme="majorHAnsi" w:hAnsiTheme="majorHAnsi"/>
          <w:sz w:val="14"/>
          <w:szCs w:val="14"/>
        </w:rPr>
      </w:pPr>
    </w:p>
    <w:p w:rsidR="006209E5" w:rsidRPr="00DE7492" w:rsidRDefault="006209E5" w:rsidP="006209E5">
      <w:pPr>
        <w:spacing w:after="0" w:line="240" w:lineRule="auto"/>
        <w:jc w:val="both"/>
        <w:rPr>
          <w:rFonts w:asciiTheme="majorHAnsi" w:hAnsiTheme="majorHAnsi"/>
          <w:b/>
          <w:sz w:val="24"/>
          <w:szCs w:val="24"/>
        </w:rPr>
      </w:pPr>
      <w:r w:rsidRPr="00DE7492">
        <w:rPr>
          <w:rFonts w:asciiTheme="majorHAnsi" w:hAnsiTheme="majorHAnsi"/>
          <w:b/>
          <w:sz w:val="24"/>
          <w:szCs w:val="24"/>
        </w:rPr>
        <w:t xml:space="preserve">Ανάγνωσμα από την πρώτη Επιστολή του Αποστόλου Παύλου προς τους Κορινθίους                       </w:t>
      </w:r>
      <w:r w:rsidR="00DE7492" w:rsidRPr="00DE7492">
        <w:rPr>
          <w:rFonts w:asciiTheme="majorHAnsi" w:hAnsiTheme="majorHAnsi"/>
          <w:b/>
          <w:sz w:val="24"/>
          <w:szCs w:val="24"/>
        </w:rPr>
        <w:t xml:space="preserve">                   </w:t>
      </w:r>
      <w:r w:rsidR="00DE7492">
        <w:rPr>
          <w:rFonts w:asciiTheme="majorHAnsi" w:hAnsiTheme="majorHAnsi"/>
          <w:b/>
          <w:sz w:val="24"/>
          <w:szCs w:val="24"/>
        </w:rPr>
        <w:t xml:space="preserve">                     </w:t>
      </w:r>
      <w:r w:rsidR="00DE7492" w:rsidRPr="00DE7492">
        <w:rPr>
          <w:rFonts w:asciiTheme="majorHAnsi" w:hAnsiTheme="majorHAnsi"/>
          <w:b/>
          <w:sz w:val="24"/>
          <w:szCs w:val="24"/>
        </w:rPr>
        <w:t xml:space="preserve"> </w:t>
      </w:r>
      <w:r w:rsidRPr="00DE7492">
        <w:rPr>
          <w:rFonts w:asciiTheme="majorHAnsi" w:hAnsiTheme="majorHAnsi"/>
          <w:b/>
          <w:sz w:val="24"/>
          <w:szCs w:val="24"/>
        </w:rPr>
        <w:t xml:space="preserve">  (15, 20-26)</w:t>
      </w:r>
    </w:p>
    <w:p w:rsidR="006209E5" w:rsidRPr="00AF5E48" w:rsidRDefault="006209E5" w:rsidP="006209E5">
      <w:pPr>
        <w:spacing w:after="0" w:line="240" w:lineRule="auto"/>
        <w:jc w:val="both"/>
        <w:rPr>
          <w:rFonts w:asciiTheme="majorHAnsi" w:hAnsiTheme="majorHAnsi"/>
          <w:sz w:val="14"/>
          <w:szCs w:val="14"/>
        </w:rPr>
      </w:pPr>
    </w:p>
    <w:p w:rsidR="006209E5" w:rsidRPr="005708AF" w:rsidRDefault="006209E5" w:rsidP="006209E5">
      <w:pPr>
        <w:spacing w:after="0" w:line="240" w:lineRule="auto"/>
        <w:jc w:val="both"/>
        <w:rPr>
          <w:rFonts w:asciiTheme="majorHAnsi" w:hAnsiTheme="majorHAnsi"/>
          <w:b/>
          <w:sz w:val="16"/>
          <w:szCs w:val="16"/>
        </w:rPr>
      </w:pPr>
      <w:r w:rsidRPr="000119EC">
        <w:rPr>
          <w:rFonts w:asciiTheme="majorHAnsi" w:hAnsiTheme="majorHAnsi"/>
          <w:sz w:val="24"/>
          <w:szCs w:val="24"/>
        </w:rPr>
        <w:t xml:space="preserve">Αδελφοί, η αλήθεια είναι ότι ο Χριστός αναστήθηκε, απαρχή των νεκρών. Επειδή, όπως μέσω ανθρώπου ήλθε ο θάνατος, έτσι μέσω ανθρώπου ήλθε και η ανάσταση. Όπως, λοιπόν, όλοι πεθαίνουν εξαιτίας του Αδάμ, έτσι και θα ζωοποιηθούν όλοι εξαιτίας του Χριστού. Και ο καθένας σύμφωνα με την τάξη του: απαρχή είναι ο Χριστός, έπειτα όσοι θα είναι του Χριστού, κατά την παρουσία  του, έπειτα θα έλθει το τέλος, όταν θα παραδώσει τη Βασιλεία στο Θεό και Πατέρα, όταν θα καταργήσει κάθε αρχή και κάθε εξουσία και δύναμη. Πράγματι, πρέπει αυτός να βασιλεύσει εωσότου θέσει όλους τους εχθρούς κάτω από τα πόδια του. Τελευταίος εχθρός που θα καταστραφεί, θα είναι ο θάνατος. </w:t>
      </w:r>
      <w:r w:rsidRPr="005708AF">
        <w:rPr>
          <w:rFonts w:asciiTheme="majorHAnsi" w:hAnsiTheme="majorHAnsi"/>
          <w:sz w:val="16"/>
          <w:szCs w:val="16"/>
        </w:rPr>
        <w:t xml:space="preserve">                </w:t>
      </w:r>
      <w:r w:rsidRPr="00C43BC7">
        <w:rPr>
          <w:rFonts w:asciiTheme="majorHAnsi" w:hAnsiTheme="majorHAnsi"/>
          <w:sz w:val="16"/>
          <w:szCs w:val="16"/>
        </w:rPr>
        <w:t xml:space="preserve"> </w:t>
      </w:r>
      <w:r w:rsidR="00DE7492">
        <w:rPr>
          <w:rFonts w:asciiTheme="majorHAnsi" w:hAnsiTheme="majorHAnsi"/>
          <w:sz w:val="16"/>
          <w:szCs w:val="16"/>
        </w:rPr>
        <w:t xml:space="preserve">    </w:t>
      </w:r>
      <w:r w:rsidRPr="00C43BC7">
        <w:rPr>
          <w:rFonts w:asciiTheme="majorHAnsi" w:hAnsiTheme="majorHAnsi"/>
          <w:sz w:val="16"/>
          <w:szCs w:val="16"/>
        </w:rPr>
        <w:t xml:space="preserve"> </w:t>
      </w:r>
      <w:r w:rsidRPr="005708AF">
        <w:rPr>
          <w:rFonts w:asciiTheme="majorHAnsi" w:hAnsiTheme="majorHAnsi"/>
          <w:sz w:val="16"/>
          <w:szCs w:val="16"/>
        </w:rPr>
        <w:t xml:space="preserve">  </w:t>
      </w:r>
      <w:r w:rsidR="00DE7492">
        <w:rPr>
          <w:rFonts w:asciiTheme="majorHAnsi" w:hAnsiTheme="majorHAnsi"/>
          <w:sz w:val="16"/>
          <w:szCs w:val="16"/>
        </w:rPr>
        <w:t xml:space="preserve">                       </w:t>
      </w:r>
      <w:r w:rsidRPr="00DE7492">
        <w:rPr>
          <w:rFonts w:asciiTheme="majorHAnsi" w:hAnsiTheme="majorHAnsi"/>
          <w:b/>
          <w:sz w:val="24"/>
          <w:szCs w:val="24"/>
        </w:rPr>
        <w:t>Λόγος του Κυρίου</w:t>
      </w:r>
    </w:p>
    <w:p w:rsidR="00901C59" w:rsidRPr="00AF5E48" w:rsidRDefault="006209E5" w:rsidP="00DE7492">
      <w:pPr>
        <w:spacing w:after="0" w:line="240" w:lineRule="auto"/>
        <w:jc w:val="both"/>
        <w:rPr>
          <w:rFonts w:asciiTheme="majorHAnsi" w:hAnsiTheme="majorHAnsi"/>
          <w:b/>
          <w:sz w:val="14"/>
          <w:szCs w:val="14"/>
        </w:rPr>
      </w:pPr>
      <w:r w:rsidRPr="005708AF">
        <w:rPr>
          <w:rFonts w:asciiTheme="majorHAnsi" w:hAnsiTheme="majorHAnsi"/>
          <w:b/>
          <w:sz w:val="16"/>
          <w:szCs w:val="16"/>
        </w:rPr>
        <w:t xml:space="preserve"> </w:t>
      </w:r>
    </w:p>
    <w:p w:rsidR="006209E5" w:rsidRPr="00DE7492" w:rsidRDefault="006209E5" w:rsidP="006209E5">
      <w:pPr>
        <w:pStyle w:val="Sinespaciado"/>
        <w:jc w:val="both"/>
        <w:rPr>
          <w:rFonts w:asciiTheme="majorHAnsi" w:hAnsiTheme="majorHAnsi" w:cs="Tahoma"/>
          <w:b/>
          <w:spacing w:val="-4"/>
          <w:sz w:val="24"/>
          <w:szCs w:val="24"/>
        </w:rPr>
      </w:pPr>
      <w:r w:rsidRPr="00DE7492">
        <w:rPr>
          <w:rFonts w:asciiTheme="majorHAnsi" w:hAnsiTheme="majorHAnsi" w:cs="Tahoma"/>
          <w:b/>
          <w:spacing w:val="-4"/>
          <w:sz w:val="24"/>
          <w:szCs w:val="24"/>
        </w:rPr>
        <w:t>ΠΡΟΚΕΙΜΕΝΟ ΕΥΑΓΓΕΛΙΟΥ</w:t>
      </w:r>
      <w:r w:rsidR="00DE7492" w:rsidRPr="00DE7492">
        <w:rPr>
          <w:rFonts w:asciiTheme="majorHAnsi" w:hAnsiTheme="majorHAnsi" w:cs="Tahoma"/>
          <w:b/>
          <w:spacing w:val="-4"/>
          <w:sz w:val="24"/>
          <w:szCs w:val="24"/>
        </w:rPr>
        <w:t xml:space="preserve">          </w:t>
      </w:r>
      <w:r w:rsidRPr="00DE7492">
        <w:rPr>
          <w:rFonts w:asciiTheme="majorHAnsi" w:hAnsiTheme="majorHAnsi" w:cs="Tahoma"/>
          <w:b/>
          <w:spacing w:val="-4"/>
          <w:sz w:val="24"/>
          <w:szCs w:val="24"/>
        </w:rPr>
        <w:t xml:space="preserve"> </w:t>
      </w:r>
      <w:r w:rsidR="00DE7492" w:rsidRPr="00DE7492">
        <w:rPr>
          <w:rFonts w:asciiTheme="majorHAnsi" w:hAnsiTheme="majorHAnsi" w:cs="Tahoma"/>
          <w:b/>
          <w:spacing w:val="-4"/>
          <w:sz w:val="24"/>
          <w:szCs w:val="24"/>
        </w:rPr>
        <w:t xml:space="preserve">- </w:t>
      </w:r>
      <w:r w:rsidRPr="00DE7492">
        <w:rPr>
          <w:rFonts w:asciiTheme="majorHAnsi" w:hAnsiTheme="majorHAnsi" w:cs="Tahoma"/>
          <w:b/>
          <w:spacing w:val="-4"/>
          <w:sz w:val="24"/>
          <w:szCs w:val="24"/>
        </w:rPr>
        <w:t>Αλληλούια</w:t>
      </w:r>
      <w:r w:rsidR="00DE7492" w:rsidRPr="00DE7492">
        <w:rPr>
          <w:rFonts w:asciiTheme="majorHAnsi" w:hAnsiTheme="majorHAnsi" w:cs="Tahoma"/>
          <w:b/>
          <w:spacing w:val="-4"/>
          <w:sz w:val="24"/>
          <w:szCs w:val="24"/>
        </w:rPr>
        <w:t xml:space="preserve"> -           </w:t>
      </w:r>
      <w:r w:rsidRPr="00DE7492">
        <w:rPr>
          <w:rFonts w:asciiTheme="majorHAnsi" w:hAnsiTheme="majorHAnsi" w:cs="Tahoma"/>
          <w:b/>
          <w:spacing w:val="-4"/>
          <w:sz w:val="24"/>
          <w:szCs w:val="24"/>
        </w:rPr>
        <w:t xml:space="preserve">        </w:t>
      </w:r>
      <w:r w:rsidR="00DE7492" w:rsidRPr="00DE7492">
        <w:rPr>
          <w:rFonts w:asciiTheme="majorHAnsi" w:hAnsiTheme="majorHAnsi" w:cs="Tahoma"/>
          <w:b/>
          <w:spacing w:val="-4"/>
          <w:sz w:val="24"/>
          <w:szCs w:val="24"/>
        </w:rPr>
        <w:t xml:space="preserve">   </w:t>
      </w:r>
      <w:r w:rsidRPr="00DE7492">
        <w:rPr>
          <w:rFonts w:asciiTheme="majorHAnsi" w:hAnsiTheme="majorHAnsi" w:cs="Tahoma"/>
          <w:b/>
          <w:spacing w:val="-4"/>
          <w:sz w:val="24"/>
          <w:szCs w:val="24"/>
        </w:rPr>
        <w:t xml:space="preserve">  (Λκ 2,25γ)         </w:t>
      </w:r>
    </w:p>
    <w:p w:rsidR="006209E5" w:rsidRPr="00AF5E48" w:rsidRDefault="006209E5" w:rsidP="002D159D">
      <w:pPr>
        <w:pStyle w:val="Sinespaciado"/>
        <w:jc w:val="both"/>
        <w:rPr>
          <w:rFonts w:asciiTheme="majorHAnsi" w:hAnsiTheme="majorHAnsi" w:cs="Tahoma"/>
          <w:b/>
          <w:spacing w:val="-4"/>
          <w:sz w:val="14"/>
          <w:szCs w:val="14"/>
        </w:rPr>
      </w:pPr>
    </w:p>
    <w:p w:rsidR="006209E5" w:rsidRPr="00C43BC7" w:rsidRDefault="006209E5" w:rsidP="006209E5">
      <w:pPr>
        <w:spacing w:after="0" w:line="240" w:lineRule="auto"/>
        <w:jc w:val="both"/>
        <w:rPr>
          <w:rFonts w:asciiTheme="majorHAnsi" w:hAnsiTheme="majorHAnsi"/>
          <w:sz w:val="24"/>
          <w:szCs w:val="24"/>
        </w:rPr>
      </w:pPr>
      <w:r w:rsidRPr="00C43BC7">
        <w:rPr>
          <w:rFonts w:asciiTheme="majorHAnsi" w:hAnsiTheme="majorHAnsi"/>
          <w:sz w:val="24"/>
          <w:szCs w:val="24"/>
        </w:rPr>
        <w:t xml:space="preserve">Μεταστάθηκε στους ουρανούς η Παρθένος Μαρία! Αγάλλονται οι χοροί των αγγέλων. </w:t>
      </w:r>
    </w:p>
    <w:p w:rsidR="00923624" w:rsidRDefault="00923624" w:rsidP="006209E5">
      <w:pPr>
        <w:pStyle w:val="Sinespaciado"/>
        <w:jc w:val="both"/>
        <w:rPr>
          <w:rFonts w:asciiTheme="majorHAnsi" w:hAnsiTheme="majorHAnsi" w:cs="Tahoma"/>
          <w:b/>
          <w:sz w:val="16"/>
          <w:szCs w:val="16"/>
        </w:rPr>
      </w:pPr>
    </w:p>
    <w:p w:rsidR="00CD7E7B" w:rsidRDefault="00CD7E7B" w:rsidP="006209E5">
      <w:pPr>
        <w:pStyle w:val="Sinespaciado"/>
        <w:jc w:val="both"/>
        <w:rPr>
          <w:rFonts w:asciiTheme="majorHAnsi" w:hAnsiTheme="majorHAnsi" w:cs="Tahoma"/>
          <w:b/>
          <w:sz w:val="24"/>
          <w:szCs w:val="24"/>
        </w:rPr>
      </w:pPr>
    </w:p>
    <w:p w:rsidR="00CD7E7B" w:rsidRDefault="00CD7E7B" w:rsidP="006209E5">
      <w:pPr>
        <w:pStyle w:val="Sinespaciado"/>
        <w:jc w:val="both"/>
        <w:rPr>
          <w:rFonts w:asciiTheme="majorHAnsi" w:hAnsiTheme="majorHAnsi" w:cs="Tahoma"/>
          <w:b/>
          <w:sz w:val="24"/>
          <w:szCs w:val="24"/>
        </w:rPr>
      </w:pPr>
    </w:p>
    <w:p w:rsidR="006209E5" w:rsidRPr="002D159D" w:rsidRDefault="006209E5" w:rsidP="006209E5">
      <w:pPr>
        <w:pStyle w:val="Sinespaciado"/>
        <w:jc w:val="both"/>
        <w:rPr>
          <w:rFonts w:asciiTheme="majorHAnsi" w:hAnsiTheme="majorHAnsi" w:cs="Tahoma"/>
          <w:b/>
          <w:sz w:val="24"/>
          <w:szCs w:val="24"/>
        </w:rPr>
      </w:pPr>
      <w:bookmarkStart w:id="0" w:name="_GoBack"/>
      <w:bookmarkEnd w:id="0"/>
      <w:r w:rsidRPr="002D159D">
        <w:rPr>
          <w:rFonts w:asciiTheme="majorHAnsi" w:hAnsiTheme="majorHAnsi" w:cs="Tahoma"/>
          <w:b/>
          <w:sz w:val="24"/>
          <w:szCs w:val="24"/>
        </w:rPr>
        <w:lastRenderedPageBreak/>
        <w:t>ΕΥΑΓΓΕΛΙΟ</w:t>
      </w:r>
    </w:p>
    <w:p w:rsidR="006209E5" w:rsidRDefault="006209E5" w:rsidP="006209E5">
      <w:pPr>
        <w:pStyle w:val="Sinespaciado"/>
        <w:jc w:val="both"/>
        <w:rPr>
          <w:rFonts w:asciiTheme="majorHAnsi" w:hAnsiTheme="majorHAnsi" w:cs="Tahoma"/>
          <w:b/>
          <w:sz w:val="16"/>
          <w:szCs w:val="16"/>
        </w:rPr>
      </w:pPr>
    </w:p>
    <w:p w:rsidR="006209E5" w:rsidRPr="002D159D" w:rsidRDefault="006209E5" w:rsidP="006209E5">
      <w:pPr>
        <w:spacing w:after="0" w:line="240" w:lineRule="auto"/>
        <w:jc w:val="both"/>
        <w:rPr>
          <w:rFonts w:asciiTheme="majorHAnsi" w:hAnsiTheme="majorHAnsi"/>
          <w:b/>
          <w:sz w:val="24"/>
          <w:szCs w:val="24"/>
        </w:rPr>
      </w:pPr>
      <w:r w:rsidRPr="002D159D">
        <w:rPr>
          <w:rFonts w:asciiTheme="majorHAnsi" w:hAnsiTheme="majorHAnsi"/>
          <w:b/>
          <w:sz w:val="24"/>
          <w:szCs w:val="24"/>
        </w:rPr>
        <w:t>+ Ανάγνωσμα από το κατά Λου</w:t>
      </w:r>
      <w:r w:rsidR="002D159D" w:rsidRPr="002D159D">
        <w:rPr>
          <w:rFonts w:asciiTheme="majorHAnsi" w:hAnsiTheme="majorHAnsi"/>
          <w:b/>
          <w:sz w:val="24"/>
          <w:szCs w:val="24"/>
        </w:rPr>
        <w:t xml:space="preserve">κά άγιο Ευαγγέλιο           </w:t>
      </w:r>
      <w:r w:rsidRPr="002D159D">
        <w:rPr>
          <w:rFonts w:asciiTheme="majorHAnsi" w:hAnsiTheme="majorHAnsi"/>
          <w:b/>
          <w:sz w:val="24"/>
          <w:szCs w:val="24"/>
        </w:rPr>
        <w:t>(1,39-56)</w:t>
      </w:r>
    </w:p>
    <w:p w:rsidR="006209E5" w:rsidRPr="005708AF" w:rsidRDefault="006209E5" w:rsidP="006209E5">
      <w:pPr>
        <w:spacing w:after="0" w:line="240" w:lineRule="auto"/>
        <w:jc w:val="both"/>
        <w:rPr>
          <w:rFonts w:asciiTheme="majorHAnsi" w:hAnsiTheme="majorHAnsi"/>
          <w:sz w:val="16"/>
          <w:szCs w:val="16"/>
        </w:rPr>
      </w:pPr>
    </w:p>
    <w:p w:rsidR="006209E5" w:rsidRPr="002D159D" w:rsidRDefault="006209E5" w:rsidP="006209E5">
      <w:pPr>
        <w:pStyle w:val="p-Paragraph-Normal-FirstLineIndent"/>
        <w:ind w:firstLine="0"/>
        <w:jc w:val="both"/>
        <w:rPr>
          <w:rFonts w:asciiTheme="majorHAnsi" w:hAnsiTheme="majorHAnsi"/>
          <w:color w:val="auto"/>
          <w:sz w:val="16"/>
          <w:szCs w:val="16"/>
          <w:lang w:val="el-GR"/>
        </w:rPr>
      </w:pPr>
      <w:r w:rsidRPr="00DC3B60">
        <w:rPr>
          <w:rFonts w:asciiTheme="majorHAnsi" w:hAnsiTheme="majorHAnsi"/>
          <w:color w:val="auto"/>
          <w:sz w:val="24"/>
          <w:szCs w:val="24"/>
          <w:lang w:val="el-GR"/>
        </w:rPr>
        <w:t xml:space="preserve">Εκείνες τις ημέρες σηκώθηκε η Μαρία και πήγε γρήγορα στην ορεινή περιοχή, σε μια πόλη του Ιούδα και μπήκε στο σπίτι του Ζαχαρία και ασπάστηκε την Ελισάβετ. Και μόλις εκείνη άκουσε το χαιρετισμό της Μαρίας, σκίρτησε το βρέφος μέσα </w:t>
      </w:r>
      <w:r w:rsidR="002D159D" w:rsidRPr="00DC3B60">
        <w:rPr>
          <w:rFonts w:asciiTheme="majorHAnsi" w:hAnsiTheme="majorHAnsi"/>
          <w:color w:val="auto"/>
          <w:sz w:val="24"/>
          <w:szCs w:val="24"/>
          <w:lang w:val="el-GR"/>
        </w:rPr>
        <w:t>Τ</w:t>
      </w:r>
      <w:r w:rsidRPr="00DC3B60">
        <w:rPr>
          <w:rFonts w:asciiTheme="majorHAnsi" w:hAnsiTheme="majorHAnsi"/>
          <w:color w:val="auto"/>
          <w:sz w:val="24"/>
          <w:szCs w:val="24"/>
          <w:lang w:val="el-GR"/>
        </w:rPr>
        <w:t>ης. Και γεμάτη από Άγιο Πνεύμα η Ελισάβετ φώναξε με δυνατή κραυγή και είπε: «Ευλογημένη είσαι εσύ ανάμεσα στις γυναίκες και ευλογημένος είναι ο καρπός των σπλάχνων σου. Αλλά πώς μου συνέβηκε αυτό, να έλθει σε μένα η μητέρα του Κυρίου μου; Πράγματι μόλις έφθασε η φωνή του χαιρετισμού σου στ’ αφτιά μου, σκίρτησε από αγαλλίαση το βρέφος στα σπλάχνα μου. Είναι μακάρια αυτή που πίστεψε, διότι θα εκπληρωθούν σ’ αυτήν τα λόγια τα οποία της αναγγέλθηκαν από τον Κύριο». Είπε τότε η Μαρία: «Μεγαλύνει η ψυχή μου τον Κύριο, και αγαλλίασε το πνεύμα μου για το Θεό, τον σωτήρα μου, διότι κοίταξε ευνοϊκά την ταπείνωση της δούλης του, ιδού από τώρα όλες οι γενεές θα με μακαρίζουν. Έργα θαυμαστά έκανε ο δυνατός σ’ εμέν</w:t>
      </w:r>
      <w:r w:rsidR="002D159D">
        <w:rPr>
          <w:rFonts w:asciiTheme="majorHAnsi" w:hAnsiTheme="majorHAnsi"/>
          <w:color w:val="auto"/>
          <w:sz w:val="24"/>
          <w:szCs w:val="24"/>
          <w:lang w:val="el-GR"/>
        </w:rPr>
        <w:t>α: άγιο είναι το όνομά του. Το Έ</w:t>
      </w:r>
      <w:r w:rsidRPr="00DC3B60">
        <w:rPr>
          <w:rFonts w:asciiTheme="majorHAnsi" w:hAnsiTheme="majorHAnsi"/>
          <w:color w:val="auto"/>
          <w:sz w:val="24"/>
          <w:szCs w:val="24"/>
          <w:lang w:val="el-GR"/>
        </w:rPr>
        <w:t xml:space="preserve">λεός </w:t>
      </w:r>
      <w:r w:rsidR="002D159D" w:rsidRPr="00DC3B60">
        <w:rPr>
          <w:rFonts w:asciiTheme="majorHAnsi" w:hAnsiTheme="majorHAnsi"/>
          <w:color w:val="auto"/>
          <w:sz w:val="24"/>
          <w:szCs w:val="24"/>
          <w:lang w:val="el-GR"/>
        </w:rPr>
        <w:t>Τ</w:t>
      </w:r>
      <w:r w:rsidRPr="00DC3B60">
        <w:rPr>
          <w:rFonts w:asciiTheme="majorHAnsi" w:hAnsiTheme="majorHAnsi"/>
          <w:color w:val="auto"/>
          <w:sz w:val="24"/>
          <w:szCs w:val="24"/>
          <w:lang w:val="el-GR"/>
        </w:rPr>
        <w:t>ου από γενεά σε γενεά υπάρχει σε όσους τον υπακούν με δέος. Έδειξε τη δύναμη του ισχυρού χεριού του, διασκόρπισε υπερήφανους και τα σχέδια της καρδιάς τους. Καθαίρεσε άρχοντες από τους θρόνους και ταπεινούς ανύψωσε. Πλημμύρισε με αγαθά τους πεινασμένους και έδιωξε τους πλούσιους με άδεια χέρια. Βοήθησε τον Ισραήλ τον δούλο του κι έμεινε πιστός στο έλεός του, όπως είχε υποσχεθεί στους πατέρες μας, στον Αβραάμ και τους απογόνους του αιώνια». Έμεινε μαζί της η Μαρία περίπου τρεις μήνες και μετά επέστρεψε στο σπίτι της.</w:t>
      </w:r>
      <w:r w:rsidRPr="005708AF">
        <w:rPr>
          <w:rFonts w:asciiTheme="majorHAnsi" w:hAnsiTheme="majorHAnsi"/>
          <w:color w:val="auto"/>
          <w:sz w:val="16"/>
          <w:szCs w:val="16"/>
          <w:lang w:val="el-GR"/>
        </w:rPr>
        <w:t xml:space="preserve">   </w:t>
      </w:r>
      <w:r w:rsidR="002D159D">
        <w:rPr>
          <w:rFonts w:asciiTheme="majorHAnsi" w:hAnsiTheme="majorHAnsi"/>
          <w:color w:val="auto"/>
          <w:sz w:val="16"/>
          <w:szCs w:val="16"/>
          <w:lang w:val="el-GR"/>
        </w:rPr>
        <w:t xml:space="preserve">         </w:t>
      </w:r>
      <w:r w:rsidRPr="002D159D">
        <w:rPr>
          <w:rFonts w:asciiTheme="majorHAnsi" w:hAnsiTheme="majorHAnsi"/>
          <w:b/>
          <w:color w:val="auto"/>
          <w:sz w:val="24"/>
          <w:szCs w:val="24"/>
          <w:lang w:val="el-GR"/>
        </w:rPr>
        <w:t>Λόγος του Κυρίου</w:t>
      </w:r>
    </w:p>
    <w:p w:rsidR="006209E5" w:rsidRPr="005708AF" w:rsidRDefault="006209E5" w:rsidP="006209E5">
      <w:pPr>
        <w:pStyle w:val="Ttulo8"/>
        <w:jc w:val="both"/>
        <w:rPr>
          <w:rFonts w:asciiTheme="majorHAnsi" w:hAnsiTheme="majorHAnsi"/>
          <w:sz w:val="16"/>
          <w:szCs w:val="16"/>
        </w:rPr>
      </w:pPr>
    </w:p>
    <w:p w:rsidR="006209E5" w:rsidRPr="00A34881" w:rsidRDefault="006209E5" w:rsidP="006209E5">
      <w:pPr>
        <w:pStyle w:val="Sinespaciado"/>
        <w:jc w:val="both"/>
        <w:rPr>
          <w:rFonts w:asciiTheme="majorHAnsi" w:hAnsiTheme="majorHAnsi" w:cs="Tahoma"/>
          <w:b/>
          <w:sz w:val="24"/>
          <w:szCs w:val="24"/>
        </w:rPr>
      </w:pPr>
      <w:r w:rsidRPr="00A34881">
        <w:rPr>
          <w:rFonts w:asciiTheme="majorHAnsi" w:hAnsiTheme="majorHAnsi" w:cs="Tahoma"/>
          <w:b/>
          <w:sz w:val="24"/>
          <w:szCs w:val="24"/>
        </w:rPr>
        <w:t>ΔΕΗΣΕΙΣ ΠΙΣΤΩΝ</w:t>
      </w:r>
    </w:p>
    <w:p w:rsidR="006209E5" w:rsidRPr="002D159D" w:rsidRDefault="006209E5" w:rsidP="006209E5">
      <w:pPr>
        <w:pStyle w:val="Sinespaciado"/>
        <w:jc w:val="both"/>
        <w:rPr>
          <w:rFonts w:asciiTheme="majorHAnsi" w:hAnsiTheme="majorHAnsi" w:cs="Tahoma"/>
          <w:b/>
          <w:sz w:val="16"/>
          <w:szCs w:val="16"/>
        </w:rPr>
      </w:pPr>
    </w:p>
    <w:p w:rsidR="006209E5" w:rsidRPr="00DC3B60" w:rsidRDefault="006209E5" w:rsidP="006209E5">
      <w:pPr>
        <w:pStyle w:val="Sinespaciado"/>
        <w:jc w:val="both"/>
        <w:rPr>
          <w:rFonts w:asciiTheme="majorHAnsi" w:hAnsiTheme="majorHAnsi" w:cs="Tahoma"/>
          <w:sz w:val="24"/>
          <w:szCs w:val="24"/>
        </w:rPr>
      </w:pPr>
      <w:r w:rsidRPr="00DC3B60">
        <w:rPr>
          <w:rFonts w:asciiTheme="majorHAnsi" w:hAnsiTheme="majorHAnsi" w:cs="Tahoma"/>
          <w:sz w:val="24"/>
          <w:szCs w:val="24"/>
        </w:rPr>
        <w:t>Αδελφοί αγαπητοί,</w:t>
      </w:r>
    </w:p>
    <w:p w:rsidR="006209E5" w:rsidRDefault="006209E5" w:rsidP="006209E5">
      <w:pPr>
        <w:pStyle w:val="Sinespaciado"/>
        <w:jc w:val="both"/>
        <w:rPr>
          <w:rFonts w:asciiTheme="majorHAnsi" w:hAnsiTheme="majorHAnsi"/>
          <w:sz w:val="24"/>
          <w:szCs w:val="24"/>
        </w:rPr>
      </w:pPr>
      <w:r w:rsidRPr="00DC3B60">
        <w:rPr>
          <w:rFonts w:asciiTheme="majorHAnsi" w:hAnsiTheme="majorHAnsi"/>
          <w:sz w:val="24"/>
          <w:szCs w:val="24"/>
        </w:rPr>
        <w:t>Ενώ γιορτάζουμε με χαρά τη Μετάσταση της Μητέρας του Θεού στην επουράνια δόξα, ας απευθύνουμε προς το Θεό Πατέρα την ταπεινή μας προσευχή, λέγοντας:</w:t>
      </w:r>
    </w:p>
    <w:p w:rsidR="00901C59" w:rsidRPr="00901C59" w:rsidRDefault="00901C59" w:rsidP="006209E5">
      <w:pPr>
        <w:pStyle w:val="Sinespaciado"/>
        <w:jc w:val="both"/>
        <w:rPr>
          <w:rFonts w:asciiTheme="majorHAnsi" w:hAnsiTheme="majorHAnsi" w:cs="Tahoma"/>
          <w:sz w:val="16"/>
          <w:szCs w:val="16"/>
        </w:rPr>
      </w:pPr>
    </w:p>
    <w:p w:rsidR="006209E5" w:rsidRPr="00505BB8" w:rsidRDefault="006209E5" w:rsidP="006209E5">
      <w:pPr>
        <w:widowControl w:val="0"/>
        <w:spacing w:after="0" w:line="240" w:lineRule="auto"/>
        <w:jc w:val="center"/>
        <w:rPr>
          <w:rFonts w:asciiTheme="majorHAnsi" w:hAnsiTheme="majorHAnsi"/>
          <w:b/>
          <w:sz w:val="24"/>
          <w:szCs w:val="24"/>
        </w:rPr>
      </w:pPr>
      <w:r w:rsidRPr="00505BB8">
        <w:rPr>
          <w:rFonts w:asciiTheme="majorHAnsi" w:hAnsiTheme="majorHAnsi"/>
          <w:b/>
          <w:sz w:val="24"/>
          <w:szCs w:val="24"/>
        </w:rPr>
        <w:t>Εισάκουσέ μας, Κύριε</w:t>
      </w:r>
    </w:p>
    <w:p w:rsidR="00901C59" w:rsidRPr="00505BB8" w:rsidRDefault="00901C59" w:rsidP="006209E5">
      <w:pPr>
        <w:widowControl w:val="0"/>
        <w:spacing w:after="0" w:line="240" w:lineRule="auto"/>
        <w:jc w:val="center"/>
        <w:rPr>
          <w:rFonts w:asciiTheme="majorHAnsi" w:hAnsiTheme="majorHAnsi"/>
          <w:b/>
          <w:sz w:val="16"/>
          <w:szCs w:val="16"/>
        </w:rPr>
      </w:pPr>
    </w:p>
    <w:p w:rsidR="00901C59" w:rsidRPr="00DC3B60" w:rsidRDefault="00901C59" w:rsidP="00901C59">
      <w:pPr>
        <w:widowControl w:val="0"/>
        <w:spacing w:after="0" w:line="240" w:lineRule="auto"/>
        <w:ind w:left="284" w:hanging="284"/>
        <w:jc w:val="both"/>
        <w:rPr>
          <w:rFonts w:asciiTheme="majorHAnsi" w:hAnsiTheme="majorHAnsi"/>
          <w:sz w:val="24"/>
          <w:szCs w:val="24"/>
        </w:rPr>
      </w:pPr>
      <w:r w:rsidRPr="00505BB8">
        <w:rPr>
          <w:rFonts w:asciiTheme="majorHAnsi" w:hAnsiTheme="majorHAnsi"/>
          <w:b/>
          <w:sz w:val="24"/>
          <w:szCs w:val="24"/>
        </w:rPr>
        <w:t xml:space="preserve">- </w:t>
      </w:r>
      <w:r w:rsidRPr="00DC3B60">
        <w:rPr>
          <w:rFonts w:asciiTheme="majorHAnsi" w:hAnsiTheme="majorHAnsi"/>
          <w:sz w:val="24"/>
          <w:szCs w:val="24"/>
        </w:rPr>
        <w:tab/>
        <w:t xml:space="preserve">Για την αγία Εκκλησία του Θεού, ώστε να διδάσκεται από το παράδειγμα της Μητέρας του Θεού για τον τρόπο με τον οποίο </w:t>
      </w:r>
      <w:r w:rsidRPr="00DC3B60">
        <w:rPr>
          <w:rFonts w:asciiTheme="majorHAnsi" w:hAnsiTheme="majorHAnsi"/>
          <w:sz w:val="24"/>
          <w:szCs w:val="24"/>
        </w:rPr>
        <w:lastRenderedPageBreak/>
        <w:t>οφείλει να πορεύεται επάνω στη γη, φθάνοντας στην ίδια δόξα, ας παρακαλέσουμε τον Κύριο.</w:t>
      </w:r>
    </w:p>
    <w:p w:rsidR="00901C59" w:rsidRPr="002D159D" w:rsidRDefault="00901C59" w:rsidP="00901C59">
      <w:pPr>
        <w:widowControl w:val="0"/>
        <w:spacing w:after="0" w:line="240" w:lineRule="auto"/>
        <w:ind w:left="284" w:hanging="284"/>
        <w:jc w:val="both"/>
        <w:rPr>
          <w:rFonts w:asciiTheme="majorHAnsi" w:hAnsiTheme="majorHAnsi"/>
          <w:sz w:val="16"/>
          <w:szCs w:val="16"/>
        </w:rPr>
      </w:pPr>
    </w:p>
    <w:p w:rsidR="00901C59" w:rsidRPr="00DC3B60" w:rsidRDefault="00901C59" w:rsidP="00901C59">
      <w:pPr>
        <w:widowControl w:val="0"/>
        <w:spacing w:after="0" w:line="240" w:lineRule="auto"/>
        <w:ind w:left="284" w:hanging="284"/>
        <w:jc w:val="both"/>
        <w:rPr>
          <w:rFonts w:asciiTheme="majorHAnsi" w:hAnsiTheme="majorHAnsi"/>
          <w:sz w:val="24"/>
          <w:szCs w:val="24"/>
        </w:rPr>
      </w:pPr>
      <w:r w:rsidRPr="00505BB8">
        <w:rPr>
          <w:rFonts w:asciiTheme="majorHAnsi" w:hAnsiTheme="majorHAnsi"/>
          <w:b/>
          <w:sz w:val="24"/>
          <w:szCs w:val="24"/>
        </w:rPr>
        <w:t>-</w:t>
      </w:r>
      <w:r w:rsidRPr="00DC3B60">
        <w:rPr>
          <w:rFonts w:asciiTheme="majorHAnsi" w:hAnsiTheme="majorHAnsi"/>
          <w:sz w:val="24"/>
          <w:szCs w:val="24"/>
        </w:rPr>
        <w:t xml:space="preserve">  Για όσους εργάζονται στον τομέα της υγείας, ώστε να μάθουν να φροντίζουν τα ασθενή σώματα με αγάπη και σεβασμό, επειδή πρόκειται να γνωρίσουν τη δόξα της αναστάσεως, ας παρακαλέσουμε τον Κύριο.</w:t>
      </w:r>
    </w:p>
    <w:p w:rsidR="00901C59" w:rsidRPr="002D159D" w:rsidRDefault="00901C59" w:rsidP="00901C59">
      <w:pPr>
        <w:widowControl w:val="0"/>
        <w:spacing w:after="0" w:line="240" w:lineRule="auto"/>
        <w:ind w:left="284" w:hanging="284"/>
        <w:jc w:val="both"/>
        <w:rPr>
          <w:rFonts w:asciiTheme="majorHAnsi" w:hAnsiTheme="majorHAnsi"/>
          <w:sz w:val="14"/>
          <w:szCs w:val="14"/>
        </w:rPr>
      </w:pPr>
    </w:p>
    <w:p w:rsidR="00901C59" w:rsidRPr="00DC3B60" w:rsidRDefault="00901C59" w:rsidP="00901C59">
      <w:pPr>
        <w:widowControl w:val="0"/>
        <w:spacing w:after="0" w:line="240" w:lineRule="auto"/>
        <w:ind w:left="284" w:hanging="284"/>
        <w:jc w:val="both"/>
        <w:rPr>
          <w:rFonts w:asciiTheme="majorHAnsi" w:hAnsiTheme="majorHAnsi"/>
          <w:sz w:val="24"/>
          <w:szCs w:val="24"/>
        </w:rPr>
      </w:pPr>
      <w:r w:rsidRPr="00505BB8">
        <w:rPr>
          <w:rFonts w:asciiTheme="majorHAnsi" w:hAnsiTheme="majorHAnsi"/>
          <w:b/>
          <w:sz w:val="24"/>
          <w:szCs w:val="24"/>
        </w:rPr>
        <w:t>-</w:t>
      </w:r>
      <w:r w:rsidRPr="00DC3B60">
        <w:rPr>
          <w:rFonts w:asciiTheme="majorHAnsi" w:hAnsiTheme="majorHAnsi"/>
          <w:sz w:val="24"/>
          <w:szCs w:val="24"/>
        </w:rPr>
        <w:t xml:space="preserve"> </w:t>
      </w:r>
      <w:r w:rsidRPr="00DC3B60">
        <w:rPr>
          <w:rFonts w:asciiTheme="majorHAnsi" w:hAnsiTheme="majorHAnsi"/>
          <w:sz w:val="24"/>
          <w:szCs w:val="24"/>
        </w:rPr>
        <w:tab/>
        <w:t>Για τους νεκρούς αδελφούς μας, ώστε να καθαρισθούν πλήρως από τις αμαρτίες τους κι έτσι να μπορέσουν να λάβουν μέρος στη δόξα της Παναγίας Παρθένου, ας παρακαλέσουμε τον Κύριο.</w:t>
      </w:r>
    </w:p>
    <w:p w:rsidR="00901C59" w:rsidRPr="002D159D" w:rsidRDefault="00901C59" w:rsidP="00901C59">
      <w:pPr>
        <w:widowControl w:val="0"/>
        <w:spacing w:after="0" w:line="240" w:lineRule="auto"/>
        <w:ind w:left="284" w:hanging="284"/>
        <w:jc w:val="both"/>
        <w:rPr>
          <w:rFonts w:asciiTheme="majorHAnsi" w:hAnsiTheme="majorHAnsi"/>
          <w:sz w:val="14"/>
          <w:szCs w:val="14"/>
        </w:rPr>
      </w:pPr>
    </w:p>
    <w:p w:rsidR="00901C59" w:rsidRPr="00DC3B60" w:rsidRDefault="00901C59" w:rsidP="00901C59">
      <w:pPr>
        <w:widowControl w:val="0"/>
        <w:spacing w:after="0" w:line="240" w:lineRule="auto"/>
        <w:ind w:left="284" w:hanging="284"/>
        <w:jc w:val="both"/>
        <w:rPr>
          <w:rFonts w:asciiTheme="majorHAnsi" w:hAnsiTheme="majorHAnsi"/>
          <w:sz w:val="24"/>
          <w:szCs w:val="24"/>
        </w:rPr>
      </w:pPr>
      <w:r w:rsidRPr="00505BB8">
        <w:rPr>
          <w:rFonts w:asciiTheme="majorHAnsi" w:hAnsiTheme="majorHAnsi"/>
          <w:b/>
          <w:sz w:val="24"/>
          <w:szCs w:val="24"/>
        </w:rPr>
        <w:t>-</w:t>
      </w:r>
      <w:r w:rsidRPr="00DC3B60">
        <w:rPr>
          <w:rFonts w:asciiTheme="majorHAnsi" w:hAnsiTheme="majorHAnsi"/>
          <w:sz w:val="24"/>
          <w:szCs w:val="24"/>
        </w:rPr>
        <w:t xml:space="preserve"> </w:t>
      </w:r>
      <w:r w:rsidRPr="00DC3B60">
        <w:rPr>
          <w:rFonts w:asciiTheme="majorHAnsi" w:hAnsiTheme="majorHAnsi"/>
          <w:sz w:val="24"/>
          <w:szCs w:val="24"/>
        </w:rPr>
        <w:tab/>
        <w:t>Για όλους εμάς, ώστε να απολαμβάνουμε πάντοτε την προστασία της Παναγίας Μητέρας μας και με τη μεσιτεία της να μπορέσουμε να φθάσουμε κι εμείς στη δόξα της αναστάσεως, ας παρακαλέσουμε τον Κύριο.</w:t>
      </w:r>
    </w:p>
    <w:p w:rsidR="00901C59" w:rsidRPr="002D159D" w:rsidRDefault="00901C59" w:rsidP="00901C59">
      <w:pPr>
        <w:widowControl w:val="0"/>
        <w:spacing w:after="0" w:line="240" w:lineRule="auto"/>
        <w:ind w:left="284" w:hanging="284"/>
        <w:jc w:val="both"/>
        <w:rPr>
          <w:rFonts w:asciiTheme="majorHAnsi" w:hAnsiTheme="majorHAnsi"/>
          <w:sz w:val="16"/>
          <w:szCs w:val="16"/>
        </w:rPr>
      </w:pPr>
    </w:p>
    <w:p w:rsidR="00901C59" w:rsidRPr="00D416E8" w:rsidRDefault="00901C59" w:rsidP="00901C59">
      <w:pPr>
        <w:widowControl w:val="0"/>
        <w:spacing w:after="0" w:line="240" w:lineRule="auto"/>
        <w:ind w:left="284" w:hanging="284"/>
        <w:jc w:val="both"/>
        <w:rPr>
          <w:rFonts w:asciiTheme="majorHAnsi" w:hAnsiTheme="majorHAnsi" w:cs="Tahoma"/>
          <w:b/>
          <w:sz w:val="24"/>
          <w:szCs w:val="24"/>
        </w:rPr>
      </w:pPr>
      <w:r w:rsidRPr="00505BB8">
        <w:rPr>
          <w:rFonts w:asciiTheme="majorHAnsi" w:hAnsiTheme="majorHAnsi"/>
          <w:b/>
          <w:sz w:val="24"/>
          <w:szCs w:val="24"/>
        </w:rPr>
        <w:t>+</w:t>
      </w:r>
      <w:r w:rsidRPr="00D416E8">
        <w:rPr>
          <w:rFonts w:asciiTheme="majorHAnsi" w:hAnsiTheme="majorHAnsi"/>
          <w:sz w:val="24"/>
          <w:szCs w:val="24"/>
        </w:rPr>
        <w:tab/>
        <w:t xml:space="preserve">Κύριε, δέξου με καλοσύνη την προσευχή της Εκκλησίας </w:t>
      </w:r>
      <w:r w:rsidR="00505BB8" w:rsidRPr="00D416E8">
        <w:rPr>
          <w:rFonts w:asciiTheme="majorHAnsi" w:hAnsiTheme="majorHAnsi"/>
          <w:sz w:val="24"/>
          <w:szCs w:val="24"/>
        </w:rPr>
        <w:t>Σ</w:t>
      </w:r>
      <w:r w:rsidRPr="00D416E8">
        <w:rPr>
          <w:rFonts w:asciiTheme="majorHAnsi" w:hAnsiTheme="majorHAnsi"/>
          <w:sz w:val="24"/>
          <w:szCs w:val="24"/>
        </w:rPr>
        <w:t xml:space="preserve">ου, την οποία με εμπιστοσύνη </w:t>
      </w:r>
      <w:r w:rsidR="00505BB8" w:rsidRPr="00D416E8">
        <w:rPr>
          <w:rFonts w:asciiTheme="majorHAnsi" w:hAnsiTheme="majorHAnsi"/>
          <w:sz w:val="24"/>
          <w:szCs w:val="24"/>
        </w:rPr>
        <w:t>Σ</w:t>
      </w:r>
      <w:r w:rsidRPr="00D416E8">
        <w:rPr>
          <w:rFonts w:asciiTheme="majorHAnsi" w:hAnsiTheme="majorHAnsi"/>
          <w:sz w:val="24"/>
          <w:szCs w:val="24"/>
        </w:rPr>
        <w:t xml:space="preserve">ου απευθύνει, ενώ εορτάζει και τιμά τη Μητέρα του Υιού </w:t>
      </w:r>
      <w:r w:rsidR="00505BB8" w:rsidRPr="00D416E8">
        <w:rPr>
          <w:rFonts w:asciiTheme="majorHAnsi" w:hAnsiTheme="majorHAnsi"/>
          <w:sz w:val="24"/>
          <w:szCs w:val="24"/>
        </w:rPr>
        <w:t>Σ</w:t>
      </w:r>
      <w:r w:rsidRPr="00D416E8">
        <w:rPr>
          <w:rFonts w:asciiTheme="majorHAnsi" w:hAnsiTheme="majorHAnsi"/>
          <w:sz w:val="24"/>
          <w:szCs w:val="24"/>
        </w:rPr>
        <w:t>ου, του Ιησού Χριστού, του Κυρίου μας, ο οποίος ζει και βασιλεύει στους αιώνες των αιώνων.</w:t>
      </w:r>
    </w:p>
    <w:p w:rsidR="00901C59" w:rsidRPr="005708AF" w:rsidRDefault="00901C59" w:rsidP="00901C59">
      <w:pPr>
        <w:pStyle w:val="Sinespaciado"/>
        <w:jc w:val="center"/>
        <w:rPr>
          <w:rFonts w:asciiTheme="majorHAnsi" w:hAnsiTheme="majorHAnsi" w:cs="Tahoma"/>
          <w:b/>
          <w:sz w:val="16"/>
          <w:szCs w:val="16"/>
        </w:rPr>
      </w:pPr>
    </w:p>
    <w:p w:rsidR="00901C59" w:rsidRPr="002D159D" w:rsidRDefault="00901C59" w:rsidP="00901C59">
      <w:pPr>
        <w:pStyle w:val="Sinespaciado"/>
        <w:jc w:val="both"/>
        <w:rPr>
          <w:rFonts w:asciiTheme="majorHAnsi" w:eastAsia="Times New Roman" w:hAnsiTheme="majorHAnsi" w:cs="Tahoma"/>
          <w:b/>
          <w:bCs/>
          <w:sz w:val="24"/>
          <w:szCs w:val="24"/>
          <w:lang w:eastAsia="pl-PL"/>
        </w:rPr>
      </w:pPr>
      <w:r w:rsidRPr="002D159D">
        <w:rPr>
          <w:rFonts w:asciiTheme="majorHAnsi" w:eastAsia="Times New Roman" w:hAnsiTheme="majorHAnsi" w:cs="Tahoma"/>
          <w:b/>
          <w:bCs/>
          <w:sz w:val="24"/>
          <w:szCs w:val="24"/>
          <w:lang w:eastAsia="pl-PL"/>
        </w:rPr>
        <w:t>ΔΕΗΣΗ ΠΡΟΣΚΟΜΙΔΗΣ</w:t>
      </w:r>
    </w:p>
    <w:p w:rsidR="00901C59" w:rsidRPr="002D159D" w:rsidRDefault="00901C59" w:rsidP="00901C59">
      <w:pPr>
        <w:pStyle w:val="Sinespaciado"/>
        <w:jc w:val="both"/>
        <w:rPr>
          <w:rFonts w:asciiTheme="majorHAnsi" w:eastAsia="Times New Roman" w:hAnsiTheme="majorHAnsi" w:cs="Tahoma"/>
          <w:b/>
          <w:bCs/>
          <w:sz w:val="14"/>
          <w:szCs w:val="14"/>
          <w:lang w:eastAsia="pl-PL"/>
        </w:rPr>
      </w:pPr>
    </w:p>
    <w:p w:rsidR="00901C59" w:rsidRPr="00D416E8" w:rsidRDefault="00901C59" w:rsidP="00901C59">
      <w:pPr>
        <w:spacing w:after="0" w:line="240" w:lineRule="auto"/>
        <w:jc w:val="both"/>
        <w:rPr>
          <w:rFonts w:asciiTheme="majorHAnsi" w:hAnsiTheme="majorHAnsi"/>
          <w:sz w:val="24"/>
          <w:szCs w:val="24"/>
        </w:rPr>
      </w:pPr>
      <w:r w:rsidRPr="00D416E8">
        <w:rPr>
          <w:rFonts w:asciiTheme="majorHAnsi" w:hAnsiTheme="majorHAnsi"/>
          <w:sz w:val="24"/>
          <w:szCs w:val="24"/>
        </w:rPr>
        <w:t xml:space="preserve">Ας ανέλθει προς </w:t>
      </w:r>
      <w:r w:rsidR="00505BB8" w:rsidRPr="00D416E8">
        <w:rPr>
          <w:rFonts w:asciiTheme="majorHAnsi" w:hAnsiTheme="majorHAnsi"/>
          <w:sz w:val="24"/>
          <w:szCs w:val="24"/>
        </w:rPr>
        <w:t>Ε</w:t>
      </w:r>
      <w:r w:rsidRPr="00D416E8">
        <w:rPr>
          <w:rFonts w:asciiTheme="majorHAnsi" w:hAnsiTheme="majorHAnsi"/>
          <w:sz w:val="24"/>
          <w:szCs w:val="24"/>
        </w:rPr>
        <w:t xml:space="preserve">σένα, Κύριε, η ευσεβής προσφορά μας, και χάρη στη μεσιτεία της Μακαρίας Αειπαρθένου Μαρίας η οποία μεταστάθηκε στους ουρανούς, οι καρδιές μας, φλογισμένες από τη θεία </w:t>
      </w:r>
      <w:r w:rsidR="00957C41" w:rsidRPr="00D416E8">
        <w:rPr>
          <w:rFonts w:asciiTheme="majorHAnsi" w:hAnsiTheme="majorHAnsi"/>
          <w:sz w:val="24"/>
          <w:szCs w:val="24"/>
        </w:rPr>
        <w:t>Σ</w:t>
      </w:r>
      <w:r w:rsidRPr="00D416E8">
        <w:rPr>
          <w:rFonts w:asciiTheme="majorHAnsi" w:hAnsiTheme="majorHAnsi"/>
          <w:sz w:val="24"/>
          <w:szCs w:val="24"/>
        </w:rPr>
        <w:t xml:space="preserve">ου </w:t>
      </w:r>
      <w:r w:rsidR="00957C41" w:rsidRPr="00D416E8">
        <w:rPr>
          <w:rFonts w:asciiTheme="majorHAnsi" w:hAnsiTheme="majorHAnsi"/>
          <w:sz w:val="24"/>
          <w:szCs w:val="24"/>
        </w:rPr>
        <w:t>Α</w:t>
      </w:r>
      <w:r w:rsidRPr="00D416E8">
        <w:rPr>
          <w:rFonts w:asciiTheme="majorHAnsi" w:hAnsiTheme="majorHAnsi"/>
          <w:sz w:val="24"/>
          <w:szCs w:val="24"/>
        </w:rPr>
        <w:t xml:space="preserve">γάπη, να τείνουν πάντοτε προς </w:t>
      </w:r>
      <w:r w:rsidR="00957C41" w:rsidRPr="00D416E8">
        <w:rPr>
          <w:rFonts w:asciiTheme="majorHAnsi" w:hAnsiTheme="majorHAnsi"/>
          <w:sz w:val="24"/>
          <w:szCs w:val="24"/>
        </w:rPr>
        <w:t>Ε</w:t>
      </w:r>
      <w:r w:rsidR="00957C41">
        <w:rPr>
          <w:rFonts w:asciiTheme="majorHAnsi" w:hAnsiTheme="majorHAnsi"/>
          <w:sz w:val="24"/>
          <w:szCs w:val="24"/>
        </w:rPr>
        <w:t>σένα. Διά</w:t>
      </w:r>
      <w:r w:rsidRPr="00D416E8">
        <w:rPr>
          <w:rFonts w:asciiTheme="majorHAnsi" w:hAnsiTheme="majorHAnsi"/>
          <w:sz w:val="24"/>
          <w:szCs w:val="24"/>
        </w:rPr>
        <w:t xml:space="preserve"> του Ιησού Χριστού του Κυρίου μας, ο οποίος ζει και βασιλεύει στους αιώνες των αιώνων.</w:t>
      </w:r>
    </w:p>
    <w:p w:rsidR="00901C59" w:rsidRPr="005708AF" w:rsidRDefault="00901C59" w:rsidP="00901C59">
      <w:pPr>
        <w:pStyle w:val="Sinespaciado"/>
        <w:jc w:val="both"/>
        <w:rPr>
          <w:rFonts w:asciiTheme="majorHAnsi" w:hAnsiTheme="majorHAnsi" w:cs="Tahoma"/>
          <w:b/>
          <w:sz w:val="16"/>
          <w:szCs w:val="16"/>
        </w:rPr>
      </w:pPr>
    </w:p>
    <w:p w:rsidR="00901C59" w:rsidRPr="002D159D" w:rsidRDefault="00901C59" w:rsidP="00901C59">
      <w:pPr>
        <w:pStyle w:val="Sinespaciado"/>
        <w:jc w:val="both"/>
        <w:rPr>
          <w:rFonts w:asciiTheme="majorHAnsi" w:hAnsiTheme="majorHAnsi" w:cs="Tahoma"/>
          <w:b/>
          <w:sz w:val="24"/>
          <w:szCs w:val="24"/>
        </w:rPr>
      </w:pPr>
      <w:r w:rsidRPr="002D159D">
        <w:rPr>
          <w:rFonts w:asciiTheme="majorHAnsi" w:hAnsiTheme="majorHAnsi" w:cs="Tahoma"/>
          <w:b/>
          <w:sz w:val="24"/>
          <w:szCs w:val="24"/>
        </w:rPr>
        <w:t>ΑΝΤΙΦΩΝΟ ΚΑΤΑ ΤΗΝ ΚΟΙΝΩΝΙΑ</w:t>
      </w:r>
      <w:r w:rsidR="002D159D" w:rsidRPr="002D159D">
        <w:rPr>
          <w:rFonts w:asciiTheme="majorHAnsi" w:hAnsiTheme="majorHAnsi" w:cs="Tahoma"/>
          <w:b/>
          <w:sz w:val="24"/>
          <w:szCs w:val="24"/>
        </w:rPr>
        <w:t xml:space="preserve">                              </w:t>
      </w:r>
      <w:r w:rsidRPr="002D159D">
        <w:rPr>
          <w:rFonts w:asciiTheme="majorHAnsi" w:hAnsiTheme="majorHAnsi" w:cs="Tahoma"/>
          <w:b/>
          <w:sz w:val="24"/>
          <w:szCs w:val="24"/>
        </w:rPr>
        <w:t xml:space="preserve">        (Λκ 1.48- 49)</w:t>
      </w:r>
    </w:p>
    <w:p w:rsidR="002D159D" w:rsidRPr="002D159D" w:rsidRDefault="002D159D" w:rsidP="00901C59">
      <w:pPr>
        <w:spacing w:after="0" w:line="240" w:lineRule="auto"/>
        <w:jc w:val="both"/>
        <w:rPr>
          <w:rFonts w:asciiTheme="majorHAnsi" w:hAnsiTheme="majorHAnsi"/>
          <w:sz w:val="14"/>
          <w:szCs w:val="14"/>
        </w:rPr>
      </w:pPr>
    </w:p>
    <w:p w:rsidR="00901C59" w:rsidRPr="00D416E8" w:rsidRDefault="00901C59" w:rsidP="00901C59">
      <w:pPr>
        <w:spacing w:after="0" w:line="240" w:lineRule="auto"/>
        <w:jc w:val="both"/>
        <w:rPr>
          <w:rFonts w:asciiTheme="majorHAnsi" w:hAnsiTheme="majorHAnsi"/>
          <w:sz w:val="24"/>
          <w:szCs w:val="24"/>
        </w:rPr>
      </w:pPr>
      <w:r w:rsidRPr="00D416E8">
        <w:rPr>
          <w:rFonts w:asciiTheme="majorHAnsi" w:hAnsiTheme="majorHAnsi"/>
          <w:sz w:val="24"/>
          <w:szCs w:val="24"/>
        </w:rPr>
        <w:t>Όλες οι γενεές θα με μακαρίζουν, διότι έκανε σε μένα ο Δυνατός μεγαλεία.</w:t>
      </w:r>
    </w:p>
    <w:p w:rsidR="00901C59" w:rsidRPr="005708AF" w:rsidRDefault="00901C59" w:rsidP="00901C59">
      <w:pPr>
        <w:spacing w:after="0" w:line="240" w:lineRule="auto"/>
        <w:jc w:val="both"/>
        <w:rPr>
          <w:rFonts w:asciiTheme="majorHAnsi" w:hAnsiTheme="majorHAnsi"/>
          <w:sz w:val="16"/>
          <w:szCs w:val="16"/>
        </w:rPr>
      </w:pPr>
    </w:p>
    <w:p w:rsidR="00901C59" w:rsidRPr="002D159D" w:rsidRDefault="00901C59" w:rsidP="00901C59">
      <w:pPr>
        <w:spacing w:after="0" w:line="240" w:lineRule="auto"/>
        <w:jc w:val="both"/>
        <w:rPr>
          <w:rFonts w:asciiTheme="majorHAnsi" w:hAnsiTheme="majorHAnsi"/>
          <w:b/>
          <w:sz w:val="24"/>
          <w:szCs w:val="24"/>
        </w:rPr>
      </w:pPr>
      <w:r w:rsidRPr="002D159D">
        <w:rPr>
          <w:rFonts w:asciiTheme="majorHAnsi" w:hAnsiTheme="majorHAnsi"/>
          <w:b/>
          <w:sz w:val="24"/>
          <w:szCs w:val="24"/>
        </w:rPr>
        <w:t>ΔΕΗΣΗ ΜΕΤΑ ΤΗΝ ΚΟΙΝΩΝΙΑ</w:t>
      </w:r>
    </w:p>
    <w:p w:rsidR="00901C59" w:rsidRPr="002D159D" w:rsidRDefault="00901C59" w:rsidP="00901C59">
      <w:pPr>
        <w:spacing w:after="0" w:line="240" w:lineRule="auto"/>
        <w:jc w:val="both"/>
        <w:rPr>
          <w:rFonts w:asciiTheme="majorHAnsi" w:hAnsiTheme="majorHAnsi"/>
          <w:sz w:val="14"/>
          <w:szCs w:val="14"/>
        </w:rPr>
      </w:pPr>
    </w:p>
    <w:p w:rsidR="006209E5" w:rsidRPr="00901C59" w:rsidRDefault="00901C59" w:rsidP="00901C59">
      <w:pPr>
        <w:spacing w:after="0" w:line="240" w:lineRule="auto"/>
        <w:jc w:val="both"/>
        <w:rPr>
          <w:rFonts w:asciiTheme="majorHAnsi" w:hAnsiTheme="majorHAnsi"/>
          <w:sz w:val="24"/>
          <w:szCs w:val="24"/>
        </w:rPr>
      </w:pPr>
      <w:r w:rsidRPr="00D416E8">
        <w:rPr>
          <w:rFonts w:asciiTheme="majorHAnsi" w:hAnsiTheme="majorHAnsi"/>
          <w:sz w:val="24"/>
          <w:szCs w:val="24"/>
        </w:rPr>
        <w:t xml:space="preserve">Κύριε εφόσον μας αξίωσες, να λάβουμε τα σωτήρια Μυστήριά </w:t>
      </w:r>
      <w:r w:rsidR="00957C41" w:rsidRPr="00D416E8">
        <w:rPr>
          <w:rFonts w:asciiTheme="majorHAnsi" w:hAnsiTheme="majorHAnsi"/>
          <w:sz w:val="24"/>
          <w:szCs w:val="24"/>
        </w:rPr>
        <w:t>Σ</w:t>
      </w:r>
      <w:r w:rsidRPr="00D416E8">
        <w:rPr>
          <w:rFonts w:asciiTheme="majorHAnsi" w:hAnsiTheme="majorHAnsi"/>
          <w:sz w:val="24"/>
          <w:szCs w:val="24"/>
        </w:rPr>
        <w:t>ου, κάμε, σε παρακαλούμε, χάρη στη μεσιτεία της Αειπαρθένου Μαρίας η οποία μεταστάθηκε στους ουρανούς, να φθάσο</w:t>
      </w:r>
      <w:r w:rsidR="00957C41">
        <w:rPr>
          <w:rFonts w:asciiTheme="majorHAnsi" w:hAnsiTheme="majorHAnsi"/>
          <w:sz w:val="24"/>
          <w:szCs w:val="24"/>
        </w:rPr>
        <w:t>υμε στη δόξα της Αναστάσεως. Διά</w:t>
      </w:r>
      <w:r w:rsidRPr="00D416E8">
        <w:rPr>
          <w:rFonts w:asciiTheme="majorHAnsi" w:hAnsiTheme="majorHAnsi"/>
          <w:sz w:val="24"/>
          <w:szCs w:val="24"/>
        </w:rPr>
        <w:t xml:space="preserve"> του Ιησού Χριστού του Κυρίου μας, ο οποίος ζει και βασιλεύει στους αιώνες των αιώνων.</w:t>
      </w:r>
    </w:p>
    <w:sectPr w:rsidR="006209E5" w:rsidRPr="00901C59" w:rsidSect="0063479F">
      <w:headerReference w:type="even" r:id="rId9"/>
      <w:pgSz w:w="8419" w:h="11906" w:orient="landscape"/>
      <w:pgMar w:top="56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179" w:rsidRDefault="00793179" w:rsidP="00E43D61">
      <w:pPr>
        <w:spacing w:after="0" w:line="240" w:lineRule="auto"/>
      </w:pPr>
      <w:r>
        <w:separator/>
      </w:r>
    </w:p>
  </w:endnote>
  <w:endnote w:type="continuationSeparator" w:id="0">
    <w:p w:rsidR="00793179" w:rsidRDefault="00793179" w:rsidP="00E4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gHelvetica">
    <w:altName w:val="Times New Roman"/>
    <w:charset w:val="00"/>
    <w:family w:val="auto"/>
    <w:pitch w:val="variable"/>
    <w:sig w:usb0="00000003" w:usb1="00000000" w:usb2="00000000" w:usb3="00000000" w:csb0="00000001" w:csb1="00000000"/>
  </w:font>
  <w:font w:name="Galatia SIL">
    <w:altName w:val="Arial"/>
    <w:charset w:val="A1"/>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179" w:rsidRDefault="00793179" w:rsidP="00E43D61">
      <w:pPr>
        <w:spacing w:after="0" w:line="240" w:lineRule="auto"/>
      </w:pPr>
      <w:r>
        <w:separator/>
      </w:r>
    </w:p>
  </w:footnote>
  <w:footnote w:type="continuationSeparator" w:id="0">
    <w:p w:rsidR="00793179" w:rsidRDefault="00793179" w:rsidP="00E43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903" w:rsidRDefault="00B7777B">
    <w:pPr>
      <w:pStyle w:val="Encabezado"/>
      <w:pBdr>
        <w:bottom w:val="single" w:sz="6" w:space="1" w:color="auto"/>
      </w:pBdr>
      <w:tabs>
        <w:tab w:val="clear" w:pos="4536"/>
        <w:tab w:val="clear" w:pos="9072"/>
        <w:tab w:val="right" w:pos="7938"/>
      </w:tabs>
      <w:rPr>
        <w:sz w:val="20"/>
      </w:rPr>
    </w:pPr>
    <w:r>
      <w:rPr>
        <w:rStyle w:val="Nmerodepgina"/>
        <w:sz w:val="20"/>
      </w:rPr>
      <w:fldChar w:fldCharType="begin"/>
    </w:r>
    <w:r w:rsidR="00566903">
      <w:rPr>
        <w:rStyle w:val="Nmerodepgina"/>
        <w:sz w:val="20"/>
      </w:rPr>
      <w:instrText xml:space="preserve"> PAGE </w:instrText>
    </w:r>
    <w:r>
      <w:rPr>
        <w:rStyle w:val="Nmerodepgina"/>
        <w:sz w:val="20"/>
      </w:rPr>
      <w:fldChar w:fldCharType="separate"/>
    </w:r>
    <w:r w:rsidR="00566903">
      <w:rPr>
        <w:rStyle w:val="Nmerodepgina"/>
        <w:noProof/>
        <w:sz w:val="20"/>
      </w:rPr>
      <w:t>412</w:t>
    </w:r>
    <w:r>
      <w:rPr>
        <w:rStyle w:val="Nmerodepgina"/>
        <w:sz w:val="20"/>
      </w:rPr>
      <w:fldChar w:fldCharType="end"/>
    </w:r>
    <w:r w:rsidR="00566903">
      <w:rPr>
        <w:rStyle w:val="Nmerodepgina"/>
        <w:sz w:val="20"/>
        <w:lang w:val="el-GR"/>
      </w:rPr>
      <w:tab/>
      <w:t>6η ΕΒΔΟΜΑΔΑ ΤΟΥ ΠΑΣΧΑ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0736E"/>
    <w:multiLevelType w:val="hybridMultilevel"/>
    <w:tmpl w:val="AFD61E80"/>
    <w:lvl w:ilvl="0" w:tplc="7A520B94">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935A67"/>
    <w:rsid w:val="00002B6B"/>
    <w:rsid w:val="000241EF"/>
    <w:rsid w:val="00024CFA"/>
    <w:rsid w:val="0002748E"/>
    <w:rsid w:val="00030592"/>
    <w:rsid w:val="00036F4F"/>
    <w:rsid w:val="000432D6"/>
    <w:rsid w:val="0004386B"/>
    <w:rsid w:val="000649C1"/>
    <w:rsid w:val="00066E11"/>
    <w:rsid w:val="00073A03"/>
    <w:rsid w:val="00080D20"/>
    <w:rsid w:val="00082856"/>
    <w:rsid w:val="000832A6"/>
    <w:rsid w:val="000850DB"/>
    <w:rsid w:val="0009270B"/>
    <w:rsid w:val="00097BEC"/>
    <w:rsid w:val="000B7430"/>
    <w:rsid w:val="000E4F6C"/>
    <w:rsid w:val="000F1BDA"/>
    <w:rsid w:val="000F204F"/>
    <w:rsid w:val="000F3496"/>
    <w:rsid w:val="00103D6B"/>
    <w:rsid w:val="00106888"/>
    <w:rsid w:val="0011139D"/>
    <w:rsid w:val="0011731C"/>
    <w:rsid w:val="00117872"/>
    <w:rsid w:val="0015526C"/>
    <w:rsid w:val="00157AAE"/>
    <w:rsid w:val="00170CC9"/>
    <w:rsid w:val="00176C25"/>
    <w:rsid w:val="00187AAF"/>
    <w:rsid w:val="0019099E"/>
    <w:rsid w:val="0019180F"/>
    <w:rsid w:val="00193ED5"/>
    <w:rsid w:val="0019535E"/>
    <w:rsid w:val="001972BF"/>
    <w:rsid w:val="00197D44"/>
    <w:rsid w:val="001A00FE"/>
    <w:rsid w:val="001A6F49"/>
    <w:rsid w:val="001B38B9"/>
    <w:rsid w:val="001C7833"/>
    <w:rsid w:val="001E37CF"/>
    <w:rsid w:val="002016D5"/>
    <w:rsid w:val="00203716"/>
    <w:rsid w:val="002077E1"/>
    <w:rsid w:val="0021059E"/>
    <w:rsid w:val="00213D9F"/>
    <w:rsid w:val="002252D1"/>
    <w:rsid w:val="00225A6D"/>
    <w:rsid w:val="00242F7D"/>
    <w:rsid w:val="00247BF4"/>
    <w:rsid w:val="00254C36"/>
    <w:rsid w:val="002702D8"/>
    <w:rsid w:val="002708BC"/>
    <w:rsid w:val="00276FDC"/>
    <w:rsid w:val="0027782D"/>
    <w:rsid w:val="00295B8D"/>
    <w:rsid w:val="002A0A31"/>
    <w:rsid w:val="002B0405"/>
    <w:rsid w:val="002B1340"/>
    <w:rsid w:val="002B276A"/>
    <w:rsid w:val="002D0B33"/>
    <w:rsid w:val="002D159D"/>
    <w:rsid w:val="002D6C51"/>
    <w:rsid w:val="002E0CA6"/>
    <w:rsid w:val="0031203E"/>
    <w:rsid w:val="003178C9"/>
    <w:rsid w:val="00327F99"/>
    <w:rsid w:val="00330445"/>
    <w:rsid w:val="003338C7"/>
    <w:rsid w:val="00352B6E"/>
    <w:rsid w:val="00363013"/>
    <w:rsid w:val="003718E2"/>
    <w:rsid w:val="00383B32"/>
    <w:rsid w:val="003A044B"/>
    <w:rsid w:val="003A2F37"/>
    <w:rsid w:val="003B5524"/>
    <w:rsid w:val="003C1C6E"/>
    <w:rsid w:val="003C4038"/>
    <w:rsid w:val="003C489F"/>
    <w:rsid w:val="003D5CAD"/>
    <w:rsid w:val="003E5B47"/>
    <w:rsid w:val="003F3C6E"/>
    <w:rsid w:val="00407D09"/>
    <w:rsid w:val="00410991"/>
    <w:rsid w:val="00457D11"/>
    <w:rsid w:val="00462E3A"/>
    <w:rsid w:val="00467266"/>
    <w:rsid w:val="00480EDC"/>
    <w:rsid w:val="004828F9"/>
    <w:rsid w:val="0048707B"/>
    <w:rsid w:val="00493BBC"/>
    <w:rsid w:val="004A572C"/>
    <w:rsid w:val="004B2F91"/>
    <w:rsid w:val="004B73F9"/>
    <w:rsid w:val="004C1311"/>
    <w:rsid w:val="004C3C4C"/>
    <w:rsid w:val="004D394F"/>
    <w:rsid w:val="004D5860"/>
    <w:rsid w:val="00505BB8"/>
    <w:rsid w:val="00505F1C"/>
    <w:rsid w:val="00506817"/>
    <w:rsid w:val="00534855"/>
    <w:rsid w:val="00547C6D"/>
    <w:rsid w:val="00566903"/>
    <w:rsid w:val="00570369"/>
    <w:rsid w:val="00570EC7"/>
    <w:rsid w:val="0057410C"/>
    <w:rsid w:val="00581E6C"/>
    <w:rsid w:val="00583A79"/>
    <w:rsid w:val="005A6B58"/>
    <w:rsid w:val="005C4D35"/>
    <w:rsid w:val="005D3205"/>
    <w:rsid w:val="005D57C5"/>
    <w:rsid w:val="005E0A4F"/>
    <w:rsid w:val="005E5617"/>
    <w:rsid w:val="005F0052"/>
    <w:rsid w:val="006209E5"/>
    <w:rsid w:val="006277D6"/>
    <w:rsid w:val="00627A8F"/>
    <w:rsid w:val="0063479F"/>
    <w:rsid w:val="0063507B"/>
    <w:rsid w:val="00647E58"/>
    <w:rsid w:val="00670712"/>
    <w:rsid w:val="00671920"/>
    <w:rsid w:val="00677C68"/>
    <w:rsid w:val="00681399"/>
    <w:rsid w:val="00681660"/>
    <w:rsid w:val="006937C9"/>
    <w:rsid w:val="00693FB1"/>
    <w:rsid w:val="006A2E2B"/>
    <w:rsid w:val="006B5353"/>
    <w:rsid w:val="006B5707"/>
    <w:rsid w:val="006B5F76"/>
    <w:rsid w:val="006C1F32"/>
    <w:rsid w:val="006C2B50"/>
    <w:rsid w:val="006C4D3F"/>
    <w:rsid w:val="006C4F72"/>
    <w:rsid w:val="006C6D64"/>
    <w:rsid w:val="006D0D63"/>
    <w:rsid w:val="006E2125"/>
    <w:rsid w:val="006E58D5"/>
    <w:rsid w:val="007055E4"/>
    <w:rsid w:val="00712184"/>
    <w:rsid w:val="007212AE"/>
    <w:rsid w:val="00732DA5"/>
    <w:rsid w:val="0074084A"/>
    <w:rsid w:val="0074231A"/>
    <w:rsid w:val="00747BB9"/>
    <w:rsid w:val="007524ED"/>
    <w:rsid w:val="0075711B"/>
    <w:rsid w:val="00761D0D"/>
    <w:rsid w:val="0076568B"/>
    <w:rsid w:val="00765F85"/>
    <w:rsid w:val="00774D5C"/>
    <w:rsid w:val="00791CFC"/>
    <w:rsid w:val="00793179"/>
    <w:rsid w:val="0079717E"/>
    <w:rsid w:val="00797B48"/>
    <w:rsid w:val="007A0367"/>
    <w:rsid w:val="007A7634"/>
    <w:rsid w:val="007C139D"/>
    <w:rsid w:val="007C2636"/>
    <w:rsid w:val="007C6B59"/>
    <w:rsid w:val="007D4B3D"/>
    <w:rsid w:val="007F62FB"/>
    <w:rsid w:val="00811844"/>
    <w:rsid w:val="00811C1C"/>
    <w:rsid w:val="00816EEC"/>
    <w:rsid w:val="008218B9"/>
    <w:rsid w:val="00844FB7"/>
    <w:rsid w:val="00850C9E"/>
    <w:rsid w:val="00870439"/>
    <w:rsid w:val="00874FE3"/>
    <w:rsid w:val="008832A5"/>
    <w:rsid w:val="00893DF6"/>
    <w:rsid w:val="00897843"/>
    <w:rsid w:val="00897C83"/>
    <w:rsid w:val="008A074C"/>
    <w:rsid w:val="008A37B4"/>
    <w:rsid w:val="008B1CA0"/>
    <w:rsid w:val="008B4457"/>
    <w:rsid w:val="008C4B34"/>
    <w:rsid w:val="008D0A4F"/>
    <w:rsid w:val="00901C59"/>
    <w:rsid w:val="00904615"/>
    <w:rsid w:val="009129AE"/>
    <w:rsid w:val="00913F55"/>
    <w:rsid w:val="00914113"/>
    <w:rsid w:val="0091474D"/>
    <w:rsid w:val="009174F7"/>
    <w:rsid w:val="00923624"/>
    <w:rsid w:val="009258E9"/>
    <w:rsid w:val="009260B1"/>
    <w:rsid w:val="00935A67"/>
    <w:rsid w:val="00944937"/>
    <w:rsid w:val="00945D90"/>
    <w:rsid w:val="00950E78"/>
    <w:rsid w:val="00957C41"/>
    <w:rsid w:val="00963CBF"/>
    <w:rsid w:val="009653A6"/>
    <w:rsid w:val="009B0876"/>
    <w:rsid w:val="009B180C"/>
    <w:rsid w:val="009B4A64"/>
    <w:rsid w:val="009B503C"/>
    <w:rsid w:val="009C46B4"/>
    <w:rsid w:val="009C63A2"/>
    <w:rsid w:val="009C7B55"/>
    <w:rsid w:val="009D736A"/>
    <w:rsid w:val="009F1870"/>
    <w:rsid w:val="00A03BAF"/>
    <w:rsid w:val="00A05E4E"/>
    <w:rsid w:val="00A16535"/>
    <w:rsid w:val="00A16DDB"/>
    <w:rsid w:val="00A17571"/>
    <w:rsid w:val="00A25618"/>
    <w:rsid w:val="00A27B6C"/>
    <w:rsid w:val="00A3255F"/>
    <w:rsid w:val="00A32A9E"/>
    <w:rsid w:val="00A34881"/>
    <w:rsid w:val="00A44631"/>
    <w:rsid w:val="00A765AF"/>
    <w:rsid w:val="00A8401E"/>
    <w:rsid w:val="00A974C3"/>
    <w:rsid w:val="00AA20F2"/>
    <w:rsid w:val="00AA33CD"/>
    <w:rsid w:val="00AB5245"/>
    <w:rsid w:val="00AB698A"/>
    <w:rsid w:val="00AD04E1"/>
    <w:rsid w:val="00AD2E63"/>
    <w:rsid w:val="00AE2724"/>
    <w:rsid w:val="00AF54CE"/>
    <w:rsid w:val="00AF5E48"/>
    <w:rsid w:val="00B17E3B"/>
    <w:rsid w:val="00B3370A"/>
    <w:rsid w:val="00B404BA"/>
    <w:rsid w:val="00B40A28"/>
    <w:rsid w:val="00B44739"/>
    <w:rsid w:val="00B5030B"/>
    <w:rsid w:val="00B50B95"/>
    <w:rsid w:val="00B70904"/>
    <w:rsid w:val="00B7322E"/>
    <w:rsid w:val="00B7777B"/>
    <w:rsid w:val="00B84D0B"/>
    <w:rsid w:val="00B94418"/>
    <w:rsid w:val="00B957A3"/>
    <w:rsid w:val="00BA0924"/>
    <w:rsid w:val="00BA50D3"/>
    <w:rsid w:val="00BA5DD4"/>
    <w:rsid w:val="00BB002D"/>
    <w:rsid w:val="00BC0E9D"/>
    <w:rsid w:val="00BC172F"/>
    <w:rsid w:val="00BC2026"/>
    <w:rsid w:val="00BD74CF"/>
    <w:rsid w:val="00BE630A"/>
    <w:rsid w:val="00BF7C18"/>
    <w:rsid w:val="00C15427"/>
    <w:rsid w:val="00C231C4"/>
    <w:rsid w:val="00C265F1"/>
    <w:rsid w:val="00C35152"/>
    <w:rsid w:val="00C4406F"/>
    <w:rsid w:val="00C44BA4"/>
    <w:rsid w:val="00C4696E"/>
    <w:rsid w:val="00C475C3"/>
    <w:rsid w:val="00C52DF2"/>
    <w:rsid w:val="00C530EE"/>
    <w:rsid w:val="00C55581"/>
    <w:rsid w:val="00C675E5"/>
    <w:rsid w:val="00C71440"/>
    <w:rsid w:val="00C82EC9"/>
    <w:rsid w:val="00C8689D"/>
    <w:rsid w:val="00CB3A4A"/>
    <w:rsid w:val="00CD605A"/>
    <w:rsid w:val="00CD68EB"/>
    <w:rsid w:val="00CD7E7B"/>
    <w:rsid w:val="00D050C9"/>
    <w:rsid w:val="00D0619C"/>
    <w:rsid w:val="00D135A6"/>
    <w:rsid w:val="00D358D6"/>
    <w:rsid w:val="00D404C3"/>
    <w:rsid w:val="00D47A00"/>
    <w:rsid w:val="00D51E6D"/>
    <w:rsid w:val="00D6668A"/>
    <w:rsid w:val="00D67895"/>
    <w:rsid w:val="00D75990"/>
    <w:rsid w:val="00D7625D"/>
    <w:rsid w:val="00D85D21"/>
    <w:rsid w:val="00D86DAE"/>
    <w:rsid w:val="00DA431D"/>
    <w:rsid w:val="00DB6AC4"/>
    <w:rsid w:val="00DB7A2E"/>
    <w:rsid w:val="00DE255A"/>
    <w:rsid w:val="00DE7492"/>
    <w:rsid w:val="00DF0B30"/>
    <w:rsid w:val="00DF4B14"/>
    <w:rsid w:val="00DF5CC9"/>
    <w:rsid w:val="00DF7098"/>
    <w:rsid w:val="00E05F5C"/>
    <w:rsid w:val="00E15A9A"/>
    <w:rsid w:val="00E252A0"/>
    <w:rsid w:val="00E274D1"/>
    <w:rsid w:val="00E34441"/>
    <w:rsid w:val="00E37FE0"/>
    <w:rsid w:val="00E40713"/>
    <w:rsid w:val="00E43831"/>
    <w:rsid w:val="00E43D61"/>
    <w:rsid w:val="00E443AC"/>
    <w:rsid w:val="00E4641A"/>
    <w:rsid w:val="00E47851"/>
    <w:rsid w:val="00E508EC"/>
    <w:rsid w:val="00E51AB8"/>
    <w:rsid w:val="00E56222"/>
    <w:rsid w:val="00E71FD3"/>
    <w:rsid w:val="00E74FA3"/>
    <w:rsid w:val="00E81C45"/>
    <w:rsid w:val="00E82808"/>
    <w:rsid w:val="00E853F1"/>
    <w:rsid w:val="00EA78C1"/>
    <w:rsid w:val="00EB1763"/>
    <w:rsid w:val="00EB19E2"/>
    <w:rsid w:val="00EC21B2"/>
    <w:rsid w:val="00EC4D38"/>
    <w:rsid w:val="00EE3A55"/>
    <w:rsid w:val="00EE5A37"/>
    <w:rsid w:val="00EF029B"/>
    <w:rsid w:val="00F23AB0"/>
    <w:rsid w:val="00F27F7C"/>
    <w:rsid w:val="00F54D7D"/>
    <w:rsid w:val="00F559BF"/>
    <w:rsid w:val="00F5636E"/>
    <w:rsid w:val="00F7069F"/>
    <w:rsid w:val="00F86AAA"/>
    <w:rsid w:val="00F934AF"/>
    <w:rsid w:val="00F942F4"/>
    <w:rsid w:val="00F9735A"/>
    <w:rsid w:val="00FA5CB5"/>
    <w:rsid w:val="00FE0DEF"/>
    <w:rsid w:val="00FE17F8"/>
    <w:rsid w:val="00FE220B"/>
    <w:rsid w:val="00FE46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9754F6-B788-4C48-8BD7-49B69E5C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14"/>
    <w:rPr>
      <w:rFonts w:ascii="Calibri" w:eastAsia="Calibri" w:hAnsi="Calibri" w:cs="Times New Roman"/>
    </w:rPr>
  </w:style>
  <w:style w:type="paragraph" w:styleId="Ttulo8">
    <w:name w:val="heading 8"/>
    <w:basedOn w:val="Normal"/>
    <w:next w:val="Normal"/>
    <w:link w:val="Ttulo8Car"/>
    <w:qFormat/>
    <w:rsid w:val="006209E5"/>
    <w:pPr>
      <w:keepNext/>
      <w:spacing w:after="0" w:line="240" w:lineRule="auto"/>
      <w:ind w:right="-30"/>
      <w:jc w:val="center"/>
      <w:outlineLvl w:val="7"/>
    </w:pPr>
    <w:rPr>
      <w:rFonts w:ascii="Verdana" w:eastAsia="Times New Roman" w:hAnsi="Verdana"/>
      <w:bCs/>
      <w:sz w:val="36"/>
      <w:szCs w:val="24"/>
      <w:lang w:eastAsia="el-G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5A67"/>
    <w:pPr>
      <w:spacing w:before="100" w:beforeAutospacing="1" w:after="100" w:afterAutospacing="1" w:line="240" w:lineRule="auto"/>
    </w:pPr>
    <w:rPr>
      <w:rFonts w:ascii="Times New Roman" w:eastAsia="Times New Roman" w:hAnsi="Times New Roman"/>
      <w:sz w:val="24"/>
      <w:szCs w:val="24"/>
      <w:lang w:eastAsia="el-GR"/>
    </w:rPr>
  </w:style>
  <w:style w:type="paragraph" w:styleId="Textodeglobo">
    <w:name w:val="Balloon Text"/>
    <w:basedOn w:val="Normal"/>
    <w:link w:val="TextodegloboCar"/>
    <w:uiPriority w:val="99"/>
    <w:semiHidden/>
    <w:unhideWhenUsed/>
    <w:rsid w:val="005D5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7C5"/>
    <w:rPr>
      <w:rFonts w:ascii="Tahoma" w:hAnsi="Tahoma" w:cs="Tahoma"/>
      <w:sz w:val="16"/>
      <w:szCs w:val="16"/>
    </w:rPr>
  </w:style>
  <w:style w:type="paragraph" w:styleId="Sinespaciado">
    <w:name w:val="No Spacing"/>
    <w:uiPriority w:val="1"/>
    <w:qFormat/>
    <w:rsid w:val="00DF4B14"/>
    <w:pPr>
      <w:spacing w:after="0" w:line="240" w:lineRule="auto"/>
    </w:pPr>
    <w:rPr>
      <w:rFonts w:ascii="Calibri" w:eastAsia="Calibri" w:hAnsi="Calibri" w:cs="Times New Roman"/>
    </w:rPr>
  </w:style>
  <w:style w:type="paragraph" w:styleId="Prrafodelista">
    <w:name w:val="List Paragraph"/>
    <w:basedOn w:val="Normal"/>
    <w:uiPriority w:val="34"/>
    <w:qFormat/>
    <w:rsid w:val="00E56222"/>
    <w:pPr>
      <w:ind w:left="720"/>
      <w:contextualSpacing/>
    </w:pPr>
  </w:style>
  <w:style w:type="paragraph" w:customStyle="1" w:styleId="Psalmoi">
    <w:name w:val="Psalmoi"/>
    <w:rsid w:val="00197D44"/>
    <w:pPr>
      <w:widowControl w:val="0"/>
      <w:autoSpaceDE w:val="0"/>
      <w:autoSpaceDN w:val="0"/>
      <w:adjustRightInd w:val="0"/>
      <w:spacing w:after="0" w:line="240" w:lineRule="auto"/>
    </w:pPr>
    <w:rPr>
      <w:rFonts w:ascii="Times New Roman" w:eastAsia="Times New Roman" w:hAnsi="Times New Roman" w:cs="Times New Roman"/>
      <w:sz w:val="28"/>
      <w:szCs w:val="28"/>
      <w:lang w:eastAsia="el-GR"/>
    </w:rPr>
  </w:style>
  <w:style w:type="paragraph" w:customStyle="1" w:styleId="Titlos">
    <w:name w:val="Titlos"/>
    <w:rsid w:val="00197D44"/>
    <w:pPr>
      <w:widowControl w:val="0"/>
      <w:tabs>
        <w:tab w:val="right" w:pos="7654"/>
      </w:tabs>
      <w:autoSpaceDE w:val="0"/>
      <w:autoSpaceDN w:val="0"/>
      <w:adjustRightInd w:val="0"/>
      <w:spacing w:after="170" w:line="240" w:lineRule="auto"/>
      <w:jc w:val="both"/>
    </w:pPr>
    <w:rPr>
      <w:rFonts w:ascii="Times New Roman" w:eastAsia="Times New Roman" w:hAnsi="Times New Roman" w:cs="Times New Roman"/>
      <w:b/>
      <w:bCs/>
      <w:color w:val="000000"/>
      <w:sz w:val="28"/>
      <w:szCs w:val="28"/>
      <w:lang w:eastAsia="el-GR"/>
    </w:rPr>
  </w:style>
  <w:style w:type="character" w:styleId="Nmerodepgina">
    <w:name w:val="page number"/>
    <w:basedOn w:val="Fuentedeprrafopredeter"/>
    <w:rsid w:val="00BE630A"/>
  </w:style>
  <w:style w:type="paragraph" w:styleId="Encabezado">
    <w:name w:val="header"/>
    <w:basedOn w:val="Normal"/>
    <w:link w:val="EncabezadoCar"/>
    <w:rsid w:val="00BE630A"/>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EncabezadoCar">
    <w:name w:val="Encabezado Car"/>
    <w:basedOn w:val="Fuentedeprrafopredeter"/>
    <w:link w:val="Encabezado"/>
    <w:rsid w:val="00BE630A"/>
    <w:rPr>
      <w:rFonts w:ascii="MgHelvetica" w:eastAsia="Times New Roman" w:hAnsi="MgHelvetica" w:cs="Times New Roman"/>
      <w:sz w:val="24"/>
      <w:szCs w:val="20"/>
      <w:lang w:val="en-GB" w:eastAsia="el-GR"/>
    </w:rPr>
  </w:style>
  <w:style w:type="paragraph" w:styleId="Piedepgina">
    <w:name w:val="footer"/>
    <w:basedOn w:val="Normal"/>
    <w:link w:val="PiedepginaCar"/>
    <w:rsid w:val="007C139D"/>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PiedepginaCar">
    <w:name w:val="Pie de página Car"/>
    <w:basedOn w:val="Fuentedeprrafopredeter"/>
    <w:link w:val="Piedepgina"/>
    <w:rsid w:val="007C139D"/>
    <w:rPr>
      <w:rFonts w:ascii="MgHelvetica" w:eastAsia="Times New Roman" w:hAnsi="MgHelvetica" w:cs="Times New Roman"/>
      <w:sz w:val="24"/>
      <w:szCs w:val="20"/>
      <w:lang w:val="en-GB" w:eastAsia="el-GR"/>
    </w:rPr>
  </w:style>
  <w:style w:type="paragraph" w:styleId="Puesto">
    <w:name w:val="Title"/>
    <w:basedOn w:val="Normal"/>
    <w:link w:val="PuestoCar"/>
    <w:qFormat/>
    <w:rsid w:val="006209E5"/>
    <w:pPr>
      <w:overflowPunct w:val="0"/>
      <w:autoSpaceDE w:val="0"/>
      <w:autoSpaceDN w:val="0"/>
      <w:adjustRightInd w:val="0"/>
      <w:spacing w:after="0" w:line="240" w:lineRule="auto"/>
      <w:jc w:val="center"/>
      <w:textAlignment w:val="baseline"/>
    </w:pPr>
    <w:rPr>
      <w:rFonts w:ascii="Times New Roman" w:eastAsia="Times New Roman" w:hAnsi="Times New Roman"/>
      <w:b/>
      <w:sz w:val="30"/>
      <w:szCs w:val="20"/>
      <w:lang w:val="en-GB" w:eastAsia="el-GR"/>
    </w:rPr>
  </w:style>
  <w:style w:type="character" w:customStyle="1" w:styleId="PuestoCar">
    <w:name w:val="Puesto Car"/>
    <w:basedOn w:val="Fuentedeprrafopredeter"/>
    <w:link w:val="Puesto"/>
    <w:rsid w:val="006209E5"/>
    <w:rPr>
      <w:rFonts w:ascii="Times New Roman" w:eastAsia="Times New Roman" w:hAnsi="Times New Roman" w:cs="Times New Roman"/>
      <w:b/>
      <w:sz w:val="30"/>
      <w:szCs w:val="20"/>
      <w:lang w:val="en-GB" w:eastAsia="el-GR"/>
    </w:rPr>
  </w:style>
  <w:style w:type="character" w:customStyle="1" w:styleId="Ttulo8Car">
    <w:name w:val="Título 8 Car"/>
    <w:basedOn w:val="Fuentedeprrafopredeter"/>
    <w:link w:val="Ttulo8"/>
    <w:rsid w:val="006209E5"/>
    <w:rPr>
      <w:rFonts w:ascii="Verdana" w:eastAsia="Times New Roman" w:hAnsi="Verdana" w:cs="Times New Roman"/>
      <w:bCs/>
      <w:sz w:val="36"/>
      <w:szCs w:val="24"/>
      <w:lang w:eastAsia="el-GR"/>
    </w:rPr>
  </w:style>
  <w:style w:type="paragraph" w:customStyle="1" w:styleId="p-Paragraph-Normal-FirstLineIndent">
    <w:name w:val="p - Paragraph - Normal - First Line Indent"/>
    <w:uiPriority w:val="99"/>
    <w:rsid w:val="006209E5"/>
    <w:pPr>
      <w:widowControl w:val="0"/>
      <w:autoSpaceDE w:val="0"/>
      <w:autoSpaceDN w:val="0"/>
      <w:adjustRightInd w:val="0"/>
      <w:spacing w:after="0" w:line="240" w:lineRule="auto"/>
      <w:ind w:firstLine="180"/>
    </w:pPr>
    <w:rPr>
      <w:rFonts w:ascii="Galatia SIL" w:eastAsia="Times New Roman" w:hAnsi="Galatia SIL" w:cs="Times New Roman"/>
      <w:color w:val="000000"/>
      <w:sz w:val="32"/>
      <w:szCs w:val="32"/>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2671">
      <w:bodyDiv w:val="1"/>
      <w:marLeft w:val="0"/>
      <w:marRight w:val="0"/>
      <w:marTop w:val="0"/>
      <w:marBottom w:val="0"/>
      <w:divBdr>
        <w:top w:val="none" w:sz="0" w:space="0" w:color="auto"/>
        <w:left w:val="none" w:sz="0" w:space="0" w:color="auto"/>
        <w:bottom w:val="none" w:sz="0" w:space="0" w:color="auto"/>
        <w:right w:val="none" w:sz="0" w:space="0" w:color="auto"/>
      </w:divBdr>
    </w:div>
    <w:div w:id="889150414">
      <w:bodyDiv w:val="1"/>
      <w:marLeft w:val="0"/>
      <w:marRight w:val="0"/>
      <w:marTop w:val="0"/>
      <w:marBottom w:val="0"/>
      <w:divBdr>
        <w:top w:val="none" w:sz="0" w:space="0" w:color="auto"/>
        <w:left w:val="none" w:sz="0" w:space="0" w:color="auto"/>
        <w:bottom w:val="none" w:sz="0" w:space="0" w:color="auto"/>
        <w:right w:val="none" w:sz="0" w:space="0" w:color="auto"/>
      </w:divBdr>
    </w:div>
    <w:div w:id="14679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4052B-51B7-44CD-AC46-56AC436F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4</Pages>
  <Words>1122</Words>
  <Characters>6171</Characters>
  <Application>Microsoft Office Word</Application>
  <DocSecurity>0</DocSecurity>
  <Lines>51</Lines>
  <Paragraphs>14</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ENORIA</dc:creator>
  <cp:lastModifiedBy>Φραγκίσκος Ρόμπλες</cp:lastModifiedBy>
  <cp:revision>22</cp:revision>
  <cp:lastPrinted>2017-06-25T10:27:00Z</cp:lastPrinted>
  <dcterms:created xsi:type="dcterms:W3CDTF">2015-08-01T05:40:00Z</dcterms:created>
  <dcterms:modified xsi:type="dcterms:W3CDTF">2022-08-04T20:27:00Z</dcterms:modified>
</cp:coreProperties>
</file>