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14" w:rsidRPr="00600DB6" w:rsidRDefault="007212AE" w:rsidP="00600DB6">
      <w:pPr>
        <w:widowControl w:val="0"/>
        <w:tabs>
          <w:tab w:val="left" w:pos="709"/>
          <w:tab w:val="left" w:pos="1276"/>
        </w:tabs>
        <w:spacing w:after="0" w:line="240" w:lineRule="auto"/>
        <w:jc w:val="right"/>
        <w:rPr>
          <w:rFonts w:asciiTheme="majorHAnsi" w:hAnsiTheme="majorHAnsi" w:cs="Arial"/>
          <w:b/>
          <w:spacing w:val="-4"/>
          <w:sz w:val="28"/>
          <w:szCs w:val="28"/>
        </w:rPr>
      </w:pPr>
      <w:r w:rsidRPr="00600DB6">
        <w:rPr>
          <w:rFonts w:asciiTheme="majorHAnsi" w:hAnsiTheme="majorHAnsi" w:cs="Arial"/>
          <w:b/>
          <w:spacing w:val="-4"/>
          <w:sz w:val="28"/>
          <w:szCs w:val="28"/>
        </w:rPr>
        <w:t xml:space="preserve">ΠΑΝΗΓΥΡΗ ΤΗΣ </w:t>
      </w:r>
      <w:r w:rsidR="00BB002D" w:rsidRPr="00600DB6">
        <w:rPr>
          <w:rFonts w:asciiTheme="majorHAnsi" w:hAnsiTheme="majorHAnsi" w:cs="Arial"/>
          <w:b/>
          <w:spacing w:val="-4"/>
          <w:sz w:val="28"/>
          <w:szCs w:val="28"/>
        </w:rPr>
        <w:t>ΑΓΙΑΣ ΤΡΙΑΔΟΣ</w:t>
      </w:r>
      <w:r w:rsidR="00565206" w:rsidRPr="00600DB6">
        <w:rPr>
          <w:rFonts w:asciiTheme="majorHAnsi" w:hAnsiTheme="majorHAnsi" w:cs="Arial"/>
          <w:b/>
          <w:spacing w:val="-4"/>
          <w:sz w:val="28"/>
          <w:szCs w:val="28"/>
        </w:rPr>
        <w:t xml:space="preserve">  </w:t>
      </w:r>
      <w:r w:rsidR="00600DB6" w:rsidRPr="00600DB6">
        <w:rPr>
          <w:rFonts w:asciiTheme="majorHAnsi" w:hAnsiTheme="majorHAnsi" w:cs="Arial"/>
          <w:b/>
          <w:spacing w:val="-4"/>
          <w:sz w:val="28"/>
          <w:szCs w:val="28"/>
        </w:rPr>
        <w:t xml:space="preserve">        </w:t>
      </w:r>
      <w:r w:rsidR="00565206" w:rsidRPr="00600DB6">
        <w:rPr>
          <w:rFonts w:asciiTheme="majorHAnsi" w:hAnsiTheme="majorHAnsi" w:cs="Arial"/>
          <w:b/>
          <w:spacing w:val="-4"/>
          <w:sz w:val="28"/>
          <w:szCs w:val="28"/>
        </w:rPr>
        <w:t xml:space="preserve">         (</w:t>
      </w:r>
      <w:r w:rsidR="00087E39" w:rsidRPr="00600DB6">
        <w:rPr>
          <w:rFonts w:asciiTheme="majorHAnsi" w:hAnsiTheme="majorHAnsi" w:cs="Arial"/>
          <w:b/>
          <w:spacing w:val="-4"/>
          <w:sz w:val="28"/>
          <w:szCs w:val="28"/>
        </w:rPr>
        <w:t>Γ</w:t>
      </w:r>
      <w:r w:rsidR="00565206" w:rsidRPr="00600DB6">
        <w:rPr>
          <w:rFonts w:asciiTheme="majorHAnsi" w:hAnsiTheme="majorHAnsi" w:cs="Arial"/>
          <w:b/>
          <w:spacing w:val="-4"/>
          <w:sz w:val="28"/>
          <w:szCs w:val="28"/>
        </w:rPr>
        <w:t>)</w:t>
      </w:r>
    </w:p>
    <w:p w:rsidR="000649C1" w:rsidRPr="00600DB6" w:rsidRDefault="000649C1" w:rsidP="00600DB6">
      <w:pPr>
        <w:widowControl w:val="0"/>
        <w:tabs>
          <w:tab w:val="left" w:pos="709"/>
          <w:tab w:val="left" w:pos="1276"/>
        </w:tabs>
        <w:spacing w:after="0" w:line="240" w:lineRule="auto"/>
        <w:jc w:val="center"/>
        <w:rPr>
          <w:rFonts w:asciiTheme="majorHAnsi" w:hAnsiTheme="majorHAnsi" w:cs="Arial"/>
          <w:b/>
          <w:spacing w:val="-4"/>
          <w:sz w:val="16"/>
          <w:szCs w:val="16"/>
        </w:rPr>
      </w:pPr>
    </w:p>
    <w:p w:rsidR="006C6D64" w:rsidRPr="00600DB6" w:rsidRDefault="000649C1" w:rsidP="00600DB6">
      <w:pPr>
        <w:widowControl w:val="0"/>
        <w:pBdr>
          <w:between w:val="single" w:sz="4" w:space="1" w:color="auto"/>
        </w:pBdr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00DB6">
        <w:rPr>
          <w:rFonts w:asciiTheme="majorHAnsi" w:hAnsiTheme="majorHAnsi" w:cs="Arial"/>
          <w:b/>
          <w:sz w:val="24"/>
          <w:szCs w:val="24"/>
        </w:rPr>
        <w:t xml:space="preserve">ΑΝΤΙΦΩΝΟ ΚΑΤΑ ΤΗΝ ΕΙΣΟΔΟ                                   </w:t>
      </w:r>
      <w:r w:rsidR="00457D11" w:rsidRPr="00600DB6">
        <w:rPr>
          <w:rFonts w:asciiTheme="majorHAnsi" w:hAnsiTheme="majorHAnsi" w:cs="Arial"/>
          <w:b/>
          <w:sz w:val="24"/>
          <w:szCs w:val="24"/>
        </w:rPr>
        <w:t xml:space="preserve">     </w:t>
      </w:r>
    </w:p>
    <w:p w:rsidR="00BD599C" w:rsidRPr="00600DB6" w:rsidRDefault="00BD599C" w:rsidP="00600DB6">
      <w:pPr>
        <w:pStyle w:val="Psalmoi"/>
        <w:jc w:val="both"/>
        <w:rPr>
          <w:rFonts w:asciiTheme="majorHAnsi" w:hAnsiTheme="majorHAnsi" w:cs="UB-Times"/>
          <w:color w:val="000000"/>
          <w:sz w:val="16"/>
          <w:szCs w:val="16"/>
        </w:rPr>
      </w:pPr>
    </w:p>
    <w:p w:rsidR="00242F7D" w:rsidRPr="0073323B" w:rsidRDefault="00BB002D" w:rsidP="00600DB6">
      <w:pPr>
        <w:pStyle w:val="Psalmoi"/>
        <w:jc w:val="both"/>
        <w:rPr>
          <w:rFonts w:asciiTheme="majorHAnsi" w:hAnsiTheme="majorHAnsi" w:cs="UB-Times"/>
          <w:color w:val="000000"/>
          <w:sz w:val="26"/>
          <w:szCs w:val="26"/>
        </w:rPr>
      </w:pPr>
      <w:r w:rsidRPr="0073323B">
        <w:rPr>
          <w:rFonts w:asciiTheme="majorHAnsi" w:hAnsiTheme="majorHAnsi" w:cs="UB-Times"/>
          <w:color w:val="000000"/>
          <w:sz w:val="26"/>
          <w:szCs w:val="26"/>
        </w:rPr>
        <w:t xml:space="preserve">Ευλογητός ο Θεός Πατέρας, ο Μονογενής Υιός του Θεού και το Πνεύμα το Άγιο, </w:t>
      </w:r>
      <w:r w:rsidR="0082633B" w:rsidRPr="0073323B">
        <w:rPr>
          <w:rFonts w:asciiTheme="majorHAnsi" w:hAnsiTheme="majorHAnsi" w:cs="UB-Times"/>
          <w:color w:val="000000"/>
          <w:sz w:val="26"/>
          <w:szCs w:val="26"/>
        </w:rPr>
        <w:t>διότι έδειξε σ’ εμάς τη μεγάλη Τ</w:t>
      </w:r>
      <w:r w:rsidRPr="0073323B">
        <w:rPr>
          <w:rFonts w:asciiTheme="majorHAnsi" w:hAnsiTheme="majorHAnsi" w:cs="UB-Times"/>
          <w:color w:val="000000"/>
          <w:sz w:val="26"/>
          <w:szCs w:val="26"/>
        </w:rPr>
        <w:t>ου ευσπλαχνία.</w:t>
      </w:r>
      <w:r w:rsidR="00087E39" w:rsidRPr="0073323B">
        <w:rPr>
          <w:rFonts w:asciiTheme="majorHAnsi" w:hAnsiTheme="majorHAnsi" w:cs="UB-Times"/>
          <w:color w:val="000000"/>
          <w:sz w:val="26"/>
          <w:szCs w:val="26"/>
        </w:rPr>
        <w:t xml:space="preserve"> </w:t>
      </w:r>
    </w:p>
    <w:p w:rsidR="00600DB6" w:rsidRPr="0073323B" w:rsidRDefault="00600DB6" w:rsidP="00600DB6">
      <w:pPr>
        <w:pStyle w:val="Psalmoi"/>
        <w:jc w:val="both"/>
        <w:rPr>
          <w:rFonts w:asciiTheme="majorHAnsi" w:hAnsiTheme="majorHAnsi" w:cs="Arial"/>
          <w:b/>
          <w:sz w:val="16"/>
          <w:szCs w:val="16"/>
        </w:rPr>
      </w:pPr>
    </w:p>
    <w:p w:rsidR="00DF4B14" w:rsidRPr="00600DB6" w:rsidRDefault="000649C1" w:rsidP="00600DB6">
      <w:pPr>
        <w:pStyle w:val="Psalmoi"/>
        <w:jc w:val="both"/>
        <w:rPr>
          <w:rFonts w:asciiTheme="majorHAnsi" w:hAnsiTheme="majorHAnsi" w:cs="Arial"/>
          <w:b/>
          <w:sz w:val="24"/>
          <w:szCs w:val="24"/>
        </w:rPr>
      </w:pPr>
      <w:r w:rsidRPr="00600DB6">
        <w:rPr>
          <w:rFonts w:asciiTheme="majorHAnsi" w:hAnsiTheme="majorHAnsi" w:cs="Arial"/>
          <w:b/>
          <w:sz w:val="24"/>
          <w:szCs w:val="24"/>
        </w:rPr>
        <w:t>ΣΥΝΑΠΤΗ ΔΕΗΣΗ</w:t>
      </w:r>
    </w:p>
    <w:p w:rsidR="00AF14E9" w:rsidRPr="00600DB6" w:rsidRDefault="00AF14E9" w:rsidP="00600DB6">
      <w:pPr>
        <w:pStyle w:val="Psalmoi"/>
        <w:jc w:val="both"/>
        <w:rPr>
          <w:rFonts w:asciiTheme="majorHAnsi" w:hAnsiTheme="majorHAnsi" w:cs="UB-Times"/>
          <w:color w:val="000000"/>
          <w:sz w:val="16"/>
          <w:szCs w:val="16"/>
        </w:rPr>
      </w:pPr>
    </w:p>
    <w:p w:rsidR="00DF4B14" w:rsidRPr="0073323B" w:rsidRDefault="0082633B" w:rsidP="00600DB6">
      <w:pPr>
        <w:pStyle w:val="Psalmoi"/>
        <w:jc w:val="both"/>
        <w:rPr>
          <w:rFonts w:asciiTheme="majorHAnsi" w:hAnsiTheme="majorHAnsi" w:cs="Arial"/>
          <w:sz w:val="26"/>
          <w:szCs w:val="26"/>
        </w:rPr>
      </w:pPr>
      <w:r w:rsidRPr="0073323B">
        <w:rPr>
          <w:rFonts w:asciiTheme="majorHAnsi" w:hAnsiTheme="majorHAnsi" w:cs="UB-Times"/>
          <w:color w:val="000000"/>
          <w:sz w:val="26"/>
          <w:szCs w:val="26"/>
        </w:rPr>
        <w:t>Θεέ Πατέρα, Ε</w:t>
      </w:r>
      <w:r w:rsidR="00BB002D" w:rsidRPr="0073323B">
        <w:rPr>
          <w:rFonts w:asciiTheme="majorHAnsi" w:hAnsiTheme="majorHAnsi" w:cs="UB-Times"/>
          <w:color w:val="000000"/>
          <w:sz w:val="26"/>
          <w:szCs w:val="26"/>
        </w:rPr>
        <w:t xml:space="preserve">σύ που αποκάλυψες στους </w:t>
      </w:r>
      <w:r w:rsidRPr="0073323B">
        <w:rPr>
          <w:rFonts w:asciiTheme="majorHAnsi" w:hAnsiTheme="majorHAnsi" w:cs="UB-Times"/>
          <w:color w:val="000000"/>
          <w:sz w:val="26"/>
          <w:szCs w:val="26"/>
        </w:rPr>
        <w:t>ανθρώπους το θαυμαστό Μυστήριό Σ</w:t>
      </w:r>
      <w:r w:rsidR="00BB002D" w:rsidRPr="0073323B">
        <w:rPr>
          <w:rFonts w:asciiTheme="majorHAnsi" w:hAnsiTheme="majorHAnsi" w:cs="UB-Times"/>
          <w:color w:val="000000"/>
          <w:sz w:val="26"/>
          <w:szCs w:val="26"/>
        </w:rPr>
        <w:t>ου, στέλνοντας στον κόσμο το</w:t>
      </w:r>
      <w:r w:rsidRPr="0073323B">
        <w:rPr>
          <w:rFonts w:asciiTheme="majorHAnsi" w:hAnsiTheme="majorHAnsi" w:cs="UB-Times"/>
          <w:color w:val="000000"/>
          <w:sz w:val="26"/>
          <w:szCs w:val="26"/>
        </w:rPr>
        <w:t>ν Λόγο της α</w:t>
      </w:r>
      <w:r w:rsidR="00BB002D" w:rsidRPr="0073323B">
        <w:rPr>
          <w:rFonts w:asciiTheme="majorHAnsi" w:hAnsiTheme="majorHAnsi" w:cs="UB-Times"/>
          <w:color w:val="000000"/>
          <w:sz w:val="26"/>
          <w:szCs w:val="26"/>
        </w:rPr>
        <w:t>ληθείας και το Πνεύμ</w:t>
      </w:r>
      <w:r w:rsidRPr="0073323B">
        <w:rPr>
          <w:rFonts w:asciiTheme="majorHAnsi" w:hAnsiTheme="majorHAnsi" w:cs="UB-Times"/>
          <w:color w:val="000000"/>
          <w:sz w:val="26"/>
          <w:szCs w:val="26"/>
        </w:rPr>
        <w:t>α του εξαγιασμού χορήγησέ μας, Σ</w:t>
      </w:r>
      <w:r w:rsidR="00BB002D" w:rsidRPr="0073323B">
        <w:rPr>
          <w:rFonts w:asciiTheme="majorHAnsi" w:hAnsiTheme="majorHAnsi" w:cs="UB-Times"/>
          <w:color w:val="000000"/>
          <w:sz w:val="26"/>
          <w:szCs w:val="26"/>
        </w:rPr>
        <w:t>ε παρακαλούμε, με την ομολογία της αληθινής πίστεως, να γνωρίσουμε την αιώνια δό</w:t>
      </w:r>
      <w:r w:rsidR="00C82EC9" w:rsidRPr="0073323B">
        <w:rPr>
          <w:rFonts w:asciiTheme="majorHAnsi" w:hAnsiTheme="majorHAnsi" w:cs="UB-Times"/>
          <w:color w:val="000000"/>
          <w:sz w:val="26"/>
          <w:szCs w:val="26"/>
        </w:rPr>
        <w:t>ξ</w:t>
      </w:r>
      <w:r w:rsidR="00BB002D" w:rsidRPr="0073323B">
        <w:rPr>
          <w:rFonts w:asciiTheme="majorHAnsi" w:hAnsiTheme="majorHAnsi" w:cs="UB-Times"/>
          <w:color w:val="000000"/>
          <w:sz w:val="26"/>
          <w:szCs w:val="26"/>
        </w:rPr>
        <w:t>α της Τριαδικότ</w:t>
      </w:r>
      <w:r w:rsidRPr="0073323B">
        <w:rPr>
          <w:rFonts w:asciiTheme="majorHAnsi" w:hAnsiTheme="majorHAnsi" w:cs="UB-Times"/>
          <w:color w:val="000000"/>
          <w:sz w:val="26"/>
          <w:szCs w:val="26"/>
        </w:rPr>
        <w:t>ητάς Σ</w:t>
      </w:r>
      <w:r w:rsidR="00BB002D" w:rsidRPr="0073323B">
        <w:rPr>
          <w:rFonts w:asciiTheme="majorHAnsi" w:hAnsiTheme="majorHAnsi" w:cs="UB-Times"/>
          <w:color w:val="000000"/>
          <w:sz w:val="26"/>
          <w:szCs w:val="26"/>
        </w:rPr>
        <w:t>ου και να προσκυνούμε</w:t>
      </w:r>
      <w:r w:rsidRPr="0073323B">
        <w:rPr>
          <w:rFonts w:asciiTheme="majorHAnsi" w:hAnsiTheme="majorHAnsi" w:cs="UB-Times"/>
          <w:color w:val="000000"/>
          <w:sz w:val="26"/>
          <w:szCs w:val="26"/>
        </w:rPr>
        <w:t xml:space="preserve"> την παντοδυναμία της Ενότητάς Σ</w:t>
      </w:r>
      <w:r w:rsidR="00BB002D" w:rsidRPr="0073323B">
        <w:rPr>
          <w:rFonts w:asciiTheme="majorHAnsi" w:hAnsiTheme="majorHAnsi" w:cs="UB-Times"/>
          <w:color w:val="000000"/>
          <w:sz w:val="26"/>
          <w:szCs w:val="26"/>
        </w:rPr>
        <w:t>ου.</w:t>
      </w:r>
      <w:r w:rsidR="007212AE" w:rsidRPr="0073323B">
        <w:rPr>
          <w:rFonts w:asciiTheme="majorHAnsi" w:hAnsiTheme="majorHAnsi" w:cs="UB-Times"/>
          <w:color w:val="000000"/>
          <w:sz w:val="26"/>
          <w:szCs w:val="26"/>
        </w:rPr>
        <w:t xml:space="preserve"> </w:t>
      </w:r>
      <w:r w:rsidR="00193ED5" w:rsidRPr="0073323B">
        <w:rPr>
          <w:rFonts w:asciiTheme="majorHAnsi" w:hAnsiTheme="majorHAnsi" w:cs="UB-Times"/>
          <w:color w:val="000000"/>
          <w:sz w:val="26"/>
          <w:szCs w:val="26"/>
        </w:rPr>
        <w:t>Δι</w:t>
      </w:r>
      <w:r w:rsidRPr="0073323B">
        <w:rPr>
          <w:rFonts w:asciiTheme="majorHAnsi" w:hAnsiTheme="majorHAnsi" w:cs="UB-Times"/>
          <w:color w:val="000000"/>
          <w:sz w:val="26"/>
          <w:szCs w:val="26"/>
        </w:rPr>
        <w:t>ά</w:t>
      </w:r>
      <w:r w:rsidR="00197D44" w:rsidRPr="0073323B">
        <w:rPr>
          <w:rFonts w:asciiTheme="majorHAnsi" w:hAnsiTheme="majorHAnsi" w:cs="UB-Times"/>
          <w:sz w:val="26"/>
          <w:szCs w:val="26"/>
        </w:rPr>
        <w:t xml:space="preserve"> του</w:t>
      </w:r>
      <w:r w:rsidR="00193ED5" w:rsidRPr="0073323B">
        <w:rPr>
          <w:rFonts w:asciiTheme="majorHAnsi" w:hAnsiTheme="majorHAnsi" w:cs="UB-Times"/>
          <w:sz w:val="26"/>
          <w:szCs w:val="26"/>
        </w:rPr>
        <w:t xml:space="preserve"> </w:t>
      </w:r>
      <w:r w:rsidR="00197D44" w:rsidRPr="0073323B">
        <w:rPr>
          <w:rFonts w:asciiTheme="majorHAnsi" w:hAnsiTheme="majorHAnsi" w:cs="UB-Times"/>
          <w:sz w:val="26"/>
          <w:szCs w:val="26"/>
        </w:rPr>
        <w:t>Κυρί</w:t>
      </w:r>
      <w:r w:rsidRPr="0073323B">
        <w:rPr>
          <w:rFonts w:asciiTheme="majorHAnsi" w:hAnsiTheme="majorHAnsi" w:cs="UB-Times"/>
          <w:sz w:val="26"/>
          <w:szCs w:val="26"/>
        </w:rPr>
        <w:t>ου μας Ιησού Χριστού, του Υιού Σ</w:t>
      </w:r>
      <w:r w:rsidR="00197D44" w:rsidRPr="0073323B">
        <w:rPr>
          <w:rFonts w:asciiTheme="majorHAnsi" w:hAnsiTheme="majorHAnsi" w:cs="UB-Times"/>
          <w:sz w:val="26"/>
          <w:szCs w:val="26"/>
        </w:rPr>
        <w:t xml:space="preserve">ου, ο οποίος είναι Θεός, και μαζί με εσένα και το Άγιο Πνεύμα, ζει και βασιλεύει στους αιώνες των </w:t>
      </w:r>
      <w:r w:rsidR="00DF4B14" w:rsidRPr="0073323B">
        <w:rPr>
          <w:rFonts w:asciiTheme="majorHAnsi" w:hAnsiTheme="majorHAnsi" w:cs="Arial"/>
          <w:sz w:val="26"/>
          <w:szCs w:val="26"/>
        </w:rPr>
        <w:t>αιώνων</w:t>
      </w:r>
      <w:r w:rsidR="00197D44" w:rsidRPr="0073323B">
        <w:rPr>
          <w:rFonts w:asciiTheme="majorHAnsi" w:hAnsiTheme="majorHAnsi" w:cs="Arial"/>
          <w:sz w:val="26"/>
          <w:szCs w:val="26"/>
        </w:rPr>
        <w:t>.</w:t>
      </w:r>
    </w:p>
    <w:p w:rsidR="002B1340" w:rsidRPr="00600DB6" w:rsidRDefault="002B1340" w:rsidP="00600DB6">
      <w:pPr>
        <w:pStyle w:val="Psalmoi"/>
        <w:jc w:val="both"/>
        <w:rPr>
          <w:rFonts w:asciiTheme="majorHAnsi" w:hAnsiTheme="majorHAnsi" w:cs="Arial"/>
          <w:sz w:val="16"/>
          <w:szCs w:val="16"/>
        </w:rPr>
      </w:pPr>
    </w:p>
    <w:p w:rsidR="000649C1" w:rsidRPr="00600DB6" w:rsidRDefault="002077E1" w:rsidP="00600DB6">
      <w:pPr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24"/>
          <w:szCs w:val="24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t>ΠΡΩΤΟ ΑΝΑΓΝΩΣΜΑ</w:t>
      </w:r>
    </w:p>
    <w:p w:rsidR="00073A03" w:rsidRPr="00600DB6" w:rsidRDefault="00073A03" w:rsidP="00600DB6">
      <w:pPr>
        <w:tabs>
          <w:tab w:val="left" w:pos="4155"/>
        </w:tabs>
        <w:spacing w:after="0" w:line="240" w:lineRule="auto"/>
        <w:jc w:val="both"/>
        <w:rPr>
          <w:rFonts w:asciiTheme="majorHAnsi" w:hAnsiTheme="majorHAnsi"/>
          <w:spacing w:val="-4"/>
          <w:sz w:val="16"/>
          <w:szCs w:val="16"/>
        </w:rPr>
      </w:pPr>
    </w:p>
    <w:p w:rsidR="00BB002D" w:rsidRPr="00600DB6" w:rsidRDefault="00BB002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b/>
          <w:spacing w:val="-4"/>
          <w:sz w:val="24"/>
          <w:szCs w:val="24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t>Ανάγνωσμα</w:t>
      </w:r>
      <w:r w:rsidR="004A6AC5" w:rsidRPr="00600DB6">
        <w:rPr>
          <w:rFonts w:asciiTheme="majorHAnsi" w:hAnsiTheme="majorHAnsi"/>
          <w:b/>
          <w:spacing w:val="-4"/>
          <w:sz w:val="24"/>
          <w:szCs w:val="24"/>
        </w:rPr>
        <w:t xml:space="preserve"> από το βιβλίο των Παροιμιών</w:t>
      </w:r>
      <w:r w:rsidRPr="00600DB6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="000D6792" w:rsidRPr="00600DB6">
        <w:rPr>
          <w:rFonts w:asciiTheme="majorHAnsi" w:hAnsiTheme="majorHAnsi"/>
          <w:b/>
          <w:spacing w:val="-4"/>
          <w:sz w:val="24"/>
          <w:szCs w:val="24"/>
        </w:rPr>
        <w:t xml:space="preserve">          </w:t>
      </w:r>
      <w:r w:rsidRPr="00600DB6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="00671CEC">
        <w:rPr>
          <w:rFonts w:asciiTheme="majorHAnsi" w:hAnsiTheme="majorHAnsi"/>
          <w:b/>
          <w:spacing w:val="-4"/>
          <w:sz w:val="24"/>
          <w:szCs w:val="24"/>
        </w:rPr>
        <w:t xml:space="preserve">       </w:t>
      </w:r>
      <w:r w:rsidR="00671CEC" w:rsidRPr="00671CEC">
        <w:rPr>
          <w:rFonts w:asciiTheme="majorHAnsi" w:hAnsiTheme="majorHAnsi"/>
          <w:b/>
          <w:spacing w:val="-4"/>
          <w:sz w:val="24"/>
          <w:szCs w:val="24"/>
        </w:rPr>
        <w:t xml:space="preserve">          </w:t>
      </w:r>
      <w:r w:rsidR="00671CEC">
        <w:rPr>
          <w:rFonts w:asciiTheme="majorHAnsi" w:hAnsiTheme="majorHAnsi"/>
          <w:b/>
          <w:spacing w:val="-4"/>
          <w:sz w:val="24"/>
          <w:szCs w:val="24"/>
        </w:rPr>
        <w:t xml:space="preserve">   </w:t>
      </w:r>
      <w:r w:rsidR="004A6AC5" w:rsidRPr="00600DB6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671CEC">
        <w:rPr>
          <w:rFonts w:asciiTheme="majorHAnsi" w:hAnsiTheme="majorHAnsi"/>
          <w:b/>
          <w:spacing w:val="-4"/>
          <w:sz w:val="24"/>
          <w:szCs w:val="24"/>
        </w:rPr>
        <w:t>(</w:t>
      </w:r>
      <w:r w:rsidR="004A6AC5" w:rsidRPr="00671CEC">
        <w:rPr>
          <w:rFonts w:asciiTheme="majorHAnsi" w:hAnsiTheme="majorHAnsi"/>
          <w:b/>
          <w:spacing w:val="-4"/>
          <w:sz w:val="24"/>
          <w:szCs w:val="24"/>
        </w:rPr>
        <w:t>8,22-31</w:t>
      </w:r>
      <w:r w:rsidRPr="00671CEC">
        <w:rPr>
          <w:rFonts w:asciiTheme="majorHAnsi" w:hAnsiTheme="majorHAnsi"/>
          <w:b/>
          <w:spacing w:val="-4"/>
          <w:sz w:val="24"/>
          <w:szCs w:val="24"/>
        </w:rPr>
        <w:t>)</w:t>
      </w:r>
      <w:r w:rsidR="00765EF2" w:rsidRPr="00600DB6">
        <w:rPr>
          <w:rFonts w:asciiTheme="majorHAnsi" w:hAnsiTheme="majorHAnsi"/>
          <w:b/>
          <w:spacing w:val="-4"/>
          <w:sz w:val="24"/>
          <w:szCs w:val="24"/>
        </w:rPr>
        <w:fldChar w:fldCharType="begin"/>
      </w:r>
      <w:r w:rsidRPr="00600DB6">
        <w:rPr>
          <w:rFonts w:asciiTheme="majorHAnsi" w:hAnsiTheme="majorHAnsi"/>
          <w:b/>
          <w:sz w:val="24"/>
          <w:szCs w:val="24"/>
        </w:rPr>
        <w:instrText>xe "π05</w:instrText>
      </w:r>
      <w:r w:rsidRPr="00600DB6">
        <w:rPr>
          <w:rFonts w:asciiTheme="majorHAnsi" w:hAnsiTheme="majorHAnsi"/>
          <w:b/>
          <w:sz w:val="24"/>
          <w:szCs w:val="24"/>
        </w:rPr>
        <w:tab/>
      </w:r>
      <w:r w:rsidRPr="00600DB6">
        <w:rPr>
          <w:rFonts w:asciiTheme="majorHAnsi" w:hAnsiTheme="majorHAnsi"/>
          <w:b/>
          <w:spacing w:val="-4"/>
          <w:sz w:val="24"/>
          <w:szCs w:val="24"/>
        </w:rPr>
        <w:instrText>Δευτερονομίου:  (4,:32-34.39-40)</w:instrText>
      </w:r>
      <w:r w:rsidRPr="00600DB6">
        <w:rPr>
          <w:rFonts w:asciiTheme="majorHAnsi" w:hAnsiTheme="majorHAnsi"/>
          <w:b/>
          <w:sz w:val="24"/>
          <w:szCs w:val="24"/>
        </w:rPr>
        <w:instrText>" \f a</w:instrText>
      </w:r>
      <w:r w:rsidR="00765EF2" w:rsidRPr="00600DB6">
        <w:rPr>
          <w:rFonts w:asciiTheme="majorHAnsi" w:hAnsiTheme="majorHAnsi"/>
          <w:b/>
          <w:spacing w:val="-4"/>
          <w:sz w:val="24"/>
          <w:szCs w:val="24"/>
        </w:rPr>
        <w:fldChar w:fldCharType="end"/>
      </w:r>
    </w:p>
    <w:p w:rsidR="004A6AC5" w:rsidRPr="00600DB6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16"/>
          <w:szCs w:val="16"/>
        </w:rPr>
      </w:pPr>
    </w:p>
    <w:p w:rsidR="00671CEC" w:rsidRPr="0073323B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</w:pPr>
      <w:r w:rsidRPr="0073323B">
        <w:rPr>
          <w:rFonts w:asciiTheme="majorHAnsi" w:hAnsiTheme="majorHAnsi"/>
          <w:spacing w:val="-4"/>
          <w:sz w:val="26"/>
          <w:szCs w:val="26"/>
        </w:rPr>
        <w:t>Ο Κύριο</w:t>
      </w:r>
      <w:r w:rsidR="0082633B" w:rsidRPr="0073323B">
        <w:rPr>
          <w:rFonts w:asciiTheme="majorHAnsi" w:hAnsiTheme="majorHAnsi"/>
          <w:spacing w:val="-4"/>
          <w:sz w:val="26"/>
          <w:szCs w:val="26"/>
        </w:rPr>
        <w:t>ς με είχε στην αρχή των δρόμων Τ</w:t>
      </w:r>
      <w:r w:rsidRPr="0073323B">
        <w:rPr>
          <w:rFonts w:asciiTheme="majorHAnsi" w:hAnsiTheme="majorHAnsi"/>
          <w:spacing w:val="-4"/>
          <w:sz w:val="26"/>
          <w:szCs w:val="26"/>
        </w:rPr>
        <w:t>ου, πριν κάνει οτιδήποτε από την αρχή. Πριν από τον αιώνα με έταξε, εξαρχής, πριν να υπάρξει η γη. Δεν υπήρχαν οι άβυσσοι</w:t>
      </w:r>
      <w:r w:rsidR="0082633B" w:rsidRPr="0073323B">
        <w:rPr>
          <w:rFonts w:asciiTheme="majorHAnsi" w:hAnsiTheme="majorHAnsi"/>
          <w:spacing w:val="-4"/>
          <w:sz w:val="26"/>
          <w:szCs w:val="26"/>
        </w:rPr>
        <w:t>,</w:t>
      </w:r>
      <w:r w:rsidRPr="0073323B">
        <w:rPr>
          <w:rFonts w:asciiTheme="majorHAnsi" w:hAnsiTheme="majorHAnsi"/>
          <w:spacing w:val="-4"/>
          <w:sz w:val="26"/>
          <w:szCs w:val="26"/>
        </w:rPr>
        <w:t xml:space="preserve"> ούτε οι γεμάτες νερά πηγές, και εγώ είχα ήδη συλληφθεί. Πριν θεμελιωθούν τα όρη, πριν από τους λόφους, εγώ </w:t>
      </w:r>
      <w:r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γεννιόμουν. Δεν είχε κάνει ακόμα τη γη και τις πεδιάδες</w:t>
      </w:r>
      <w:r w:rsidR="0082633B"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,</w:t>
      </w:r>
      <w:r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 xml:space="preserve"> ούτε τις κορυφές των χωμάτων της οικουμένης. Όταν ετοί</w:t>
      </w:r>
      <w:r w:rsidR="0082633B"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μαζε τους ουρανούς ήμουν εκεί. Ό</w:t>
      </w:r>
      <w:r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ταν με νόμο και</w:t>
      </w:r>
      <w:r w:rsidR="0082633B"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 xml:space="preserve"> όρια περιχαράκωνε τις αβύσσους,</w:t>
      </w:r>
      <w:r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 xml:space="preserve"> όταν στερέωνε τα σύννεφα επάνω και υπερίσχυσαν οι πηγέ</w:t>
      </w:r>
      <w:r w:rsidR="0082633B"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ς της αβύσσου,</w:t>
      </w:r>
      <w:r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 xml:space="preserve"> όταν περιόριζε τη θάλασσα και τα νερά, ώστε</w:t>
      </w:r>
      <w:r w:rsidR="0082633B"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 xml:space="preserve"> να μην υπερβούν τα όριά τους. Ό</w:t>
      </w:r>
      <w:r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ταν έθετε</w:t>
      </w:r>
      <w:r w:rsidR="0082633B"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 xml:space="preserve"> τα θεμέλια της γης ήμουν μαζί Του ως δημιουργός. Ήμουν η απόλαυσή Τ</w:t>
      </w:r>
      <w:r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ου κάθε ημ</w:t>
      </w:r>
      <w:r w:rsidR="0082633B"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έρα, παίζοντας πάντοτε ενώπιόν Του, παίζοντας στην οικουμένη. Κ</w:t>
      </w:r>
      <w:r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>αι η απόλαυση μου ήταν να είμαι μαζί με τους γιους των ανθρώπων.</w:t>
      </w:r>
      <w:r w:rsidR="0073323B" w:rsidRPr="0073323B">
        <w:rPr>
          <w:rFonts w:asciiTheme="majorHAnsi" w:eastAsia="Times New Roman" w:hAnsiTheme="majorHAnsi" w:cs="UB-Times"/>
          <w:color w:val="000000"/>
          <w:sz w:val="26"/>
          <w:szCs w:val="26"/>
          <w:lang w:eastAsia="el-GR"/>
        </w:rPr>
        <w:t xml:space="preserve">                        </w:t>
      </w:r>
      <w:r w:rsidR="0073323B" w:rsidRPr="00671CEC">
        <w:rPr>
          <w:rFonts w:asciiTheme="majorHAnsi" w:hAnsiTheme="majorHAnsi"/>
          <w:b/>
          <w:spacing w:val="-4"/>
          <w:sz w:val="24"/>
          <w:szCs w:val="24"/>
        </w:rPr>
        <w:t>Λόγος του Κυρίου</w:t>
      </w:r>
    </w:p>
    <w:p w:rsidR="0082633B" w:rsidRPr="00671CEC" w:rsidRDefault="004A6AC5" w:rsidP="00671CEC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right"/>
        <w:rPr>
          <w:rFonts w:asciiTheme="majorHAnsi" w:hAnsiTheme="majorHAnsi"/>
          <w:spacing w:val="-4"/>
          <w:sz w:val="24"/>
          <w:szCs w:val="24"/>
        </w:rPr>
      </w:pPr>
      <w:r w:rsidRPr="00671CEC">
        <w:rPr>
          <w:rFonts w:asciiTheme="majorHAnsi" w:hAnsiTheme="majorHAnsi"/>
          <w:spacing w:val="-4"/>
          <w:sz w:val="24"/>
          <w:szCs w:val="24"/>
        </w:rPr>
        <w:t xml:space="preserve">      </w:t>
      </w:r>
      <w:r w:rsidR="0073323B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9038DB" w:rsidRPr="00671CEC">
        <w:rPr>
          <w:rFonts w:asciiTheme="majorHAnsi" w:hAnsiTheme="majorHAnsi"/>
          <w:spacing w:val="-4"/>
          <w:sz w:val="24"/>
          <w:szCs w:val="24"/>
        </w:rPr>
        <w:t xml:space="preserve">                  </w:t>
      </w:r>
      <w:r w:rsidR="000C75BE" w:rsidRPr="00671CEC">
        <w:rPr>
          <w:rFonts w:asciiTheme="majorHAnsi" w:hAnsiTheme="majorHAnsi"/>
          <w:spacing w:val="-4"/>
          <w:sz w:val="24"/>
          <w:szCs w:val="24"/>
        </w:rPr>
        <w:t xml:space="preserve">                                            </w:t>
      </w:r>
    </w:p>
    <w:p w:rsidR="00AF14E9" w:rsidRPr="0073323B" w:rsidRDefault="0011731C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16"/>
          <w:szCs w:val="16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lastRenderedPageBreak/>
        <w:t>ΑΝΤΙΦΩΝΙΚΟΣ ΨΑΛΜΟΣ</w:t>
      </w:r>
      <w:r w:rsidR="00AF14E9" w:rsidRPr="00600DB6">
        <w:rPr>
          <w:rFonts w:asciiTheme="majorHAnsi" w:hAnsiTheme="majorHAnsi"/>
          <w:b/>
          <w:spacing w:val="-4"/>
          <w:sz w:val="24"/>
          <w:szCs w:val="24"/>
        </w:rPr>
        <w:t xml:space="preserve">   </w:t>
      </w:r>
      <w:r w:rsidR="00600DB6" w:rsidRPr="00600DB6">
        <w:rPr>
          <w:rFonts w:asciiTheme="majorHAnsi" w:hAnsiTheme="majorHAnsi"/>
          <w:b/>
          <w:spacing w:val="-4"/>
          <w:sz w:val="24"/>
          <w:szCs w:val="24"/>
        </w:rPr>
        <w:t xml:space="preserve">      </w:t>
      </w:r>
      <w:r w:rsidR="000D6792" w:rsidRPr="00600DB6">
        <w:rPr>
          <w:rFonts w:asciiTheme="majorHAnsi" w:hAnsiTheme="majorHAnsi"/>
          <w:b/>
          <w:spacing w:val="-4"/>
          <w:sz w:val="24"/>
          <w:szCs w:val="24"/>
        </w:rPr>
        <w:t xml:space="preserve">  </w:t>
      </w:r>
      <w:r w:rsidR="00AF14E9" w:rsidRPr="00600DB6">
        <w:rPr>
          <w:rFonts w:asciiTheme="majorHAnsi" w:hAnsiTheme="majorHAnsi"/>
          <w:b/>
          <w:spacing w:val="-4"/>
          <w:sz w:val="24"/>
          <w:szCs w:val="24"/>
        </w:rPr>
        <w:t xml:space="preserve">  Ψαλμός</w:t>
      </w:r>
      <w:r w:rsidR="00AF14E9" w:rsidRPr="00600DB6">
        <w:rPr>
          <w:rFonts w:asciiTheme="majorHAnsi" w:hAnsiTheme="majorHAnsi"/>
          <w:spacing w:val="-4"/>
          <w:sz w:val="24"/>
          <w:szCs w:val="24"/>
        </w:rPr>
        <w:t xml:space="preserve">  </w:t>
      </w:r>
      <w:r w:rsidR="004A6AC5" w:rsidRPr="00600DB6">
        <w:rPr>
          <w:rFonts w:asciiTheme="majorHAnsi" w:hAnsiTheme="majorHAnsi"/>
          <w:b/>
          <w:spacing w:val="-4"/>
          <w:sz w:val="24"/>
          <w:szCs w:val="24"/>
        </w:rPr>
        <w:t>8</w:t>
      </w:r>
      <w:r w:rsidR="00AF14E9" w:rsidRPr="00600DB6">
        <w:rPr>
          <w:rFonts w:asciiTheme="majorHAnsi" w:hAnsiTheme="majorHAnsi"/>
          <w:spacing w:val="-4"/>
          <w:sz w:val="24"/>
          <w:szCs w:val="24"/>
        </w:rPr>
        <w:t xml:space="preserve">  </w:t>
      </w:r>
      <w:r w:rsidR="004A6AC5" w:rsidRPr="00600DB6">
        <w:rPr>
          <w:rFonts w:asciiTheme="majorHAnsi" w:hAnsiTheme="majorHAnsi"/>
          <w:spacing w:val="-4"/>
          <w:sz w:val="24"/>
          <w:szCs w:val="24"/>
        </w:rPr>
        <w:t xml:space="preserve">            </w:t>
      </w:r>
      <w:r w:rsidR="00600DB6" w:rsidRPr="00671CEC">
        <w:rPr>
          <w:rFonts w:asciiTheme="majorHAnsi" w:hAnsiTheme="majorHAnsi"/>
          <w:spacing w:val="-4"/>
          <w:sz w:val="24"/>
          <w:szCs w:val="24"/>
        </w:rPr>
        <w:t xml:space="preserve">  </w:t>
      </w:r>
      <w:r w:rsidR="004A6AC5" w:rsidRPr="00600DB6">
        <w:rPr>
          <w:rFonts w:asciiTheme="majorHAnsi" w:hAnsiTheme="majorHAnsi"/>
          <w:spacing w:val="-4"/>
          <w:sz w:val="24"/>
          <w:szCs w:val="24"/>
        </w:rPr>
        <w:t xml:space="preserve">             </w:t>
      </w:r>
      <w:r w:rsidR="00AF14E9" w:rsidRPr="00600DB6">
        <w:rPr>
          <w:rFonts w:asciiTheme="majorHAnsi" w:hAnsiTheme="majorHAnsi"/>
          <w:b/>
          <w:spacing w:val="-4"/>
          <w:sz w:val="24"/>
          <w:szCs w:val="24"/>
        </w:rPr>
        <w:t>(4-5.6</w:t>
      </w:r>
      <w:r w:rsidR="004A6AC5" w:rsidRPr="00600DB6">
        <w:rPr>
          <w:rFonts w:asciiTheme="majorHAnsi" w:hAnsiTheme="majorHAnsi"/>
          <w:b/>
          <w:spacing w:val="-4"/>
          <w:sz w:val="24"/>
          <w:szCs w:val="24"/>
        </w:rPr>
        <w:t>-7.8-9</w:t>
      </w:r>
      <w:r w:rsidR="00AF14E9" w:rsidRPr="00600DB6">
        <w:rPr>
          <w:rFonts w:asciiTheme="majorHAnsi" w:hAnsiTheme="majorHAnsi"/>
          <w:b/>
          <w:spacing w:val="-4"/>
          <w:sz w:val="24"/>
          <w:szCs w:val="24"/>
        </w:rPr>
        <w:t>)</w:t>
      </w:r>
      <w:r w:rsidR="00765EF2" w:rsidRPr="00600DB6">
        <w:rPr>
          <w:rFonts w:asciiTheme="majorHAnsi" w:hAnsiTheme="majorHAnsi"/>
          <w:spacing w:val="-4"/>
          <w:sz w:val="24"/>
          <w:szCs w:val="24"/>
        </w:rPr>
        <w:fldChar w:fldCharType="begin"/>
      </w:r>
      <w:r w:rsidR="00AF14E9" w:rsidRPr="00600DB6">
        <w:rPr>
          <w:rFonts w:asciiTheme="majorHAnsi" w:hAnsiTheme="majorHAnsi"/>
          <w:sz w:val="24"/>
          <w:szCs w:val="24"/>
        </w:rPr>
        <w:instrText>xe "</w:instrText>
      </w:r>
      <w:r w:rsidR="00AF14E9" w:rsidRPr="00600DB6">
        <w:rPr>
          <w:rFonts w:asciiTheme="majorHAnsi" w:hAnsiTheme="majorHAnsi"/>
          <w:b/>
          <w:spacing w:val="-4"/>
          <w:sz w:val="24"/>
          <w:szCs w:val="24"/>
        </w:rPr>
        <w:instrText>Ψαλμός</w:instrText>
      </w:r>
      <w:r w:rsidR="00AF14E9" w:rsidRPr="00600DB6">
        <w:rPr>
          <w:rFonts w:asciiTheme="majorHAnsi" w:hAnsiTheme="majorHAnsi"/>
          <w:spacing w:val="-4"/>
          <w:sz w:val="24"/>
          <w:szCs w:val="24"/>
        </w:rPr>
        <w:instrText xml:space="preserve">  0</w:instrText>
      </w:r>
      <w:r w:rsidR="00AF14E9" w:rsidRPr="00600DB6">
        <w:rPr>
          <w:rFonts w:asciiTheme="majorHAnsi" w:hAnsiTheme="majorHAnsi"/>
          <w:b/>
          <w:spacing w:val="-4"/>
          <w:sz w:val="24"/>
          <w:szCs w:val="24"/>
        </w:rPr>
        <w:instrText>33:</w:instrText>
      </w:r>
      <w:r w:rsidR="00AF14E9" w:rsidRPr="00600DB6">
        <w:rPr>
          <w:rFonts w:asciiTheme="majorHAnsi" w:hAnsiTheme="majorHAnsi"/>
          <w:spacing w:val="-4"/>
          <w:sz w:val="24"/>
          <w:szCs w:val="24"/>
        </w:rPr>
        <w:instrText xml:space="preserve">  (4-5.6 και 9.18-19.20 και 22)</w:instrText>
      </w:r>
      <w:r w:rsidR="00AF14E9" w:rsidRPr="00600DB6">
        <w:rPr>
          <w:rFonts w:asciiTheme="majorHAnsi" w:hAnsiTheme="majorHAnsi"/>
          <w:sz w:val="24"/>
          <w:szCs w:val="24"/>
        </w:rPr>
        <w:instrText>" \f p</w:instrText>
      </w:r>
      <w:r w:rsidR="00765EF2" w:rsidRPr="00600DB6">
        <w:rPr>
          <w:rFonts w:asciiTheme="majorHAnsi" w:hAnsiTheme="majorHAnsi"/>
          <w:spacing w:val="-4"/>
          <w:sz w:val="24"/>
          <w:szCs w:val="24"/>
        </w:rPr>
        <w:fldChar w:fldCharType="end"/>
      </w:r>
    </w:p>
    <w:p w:rsidR="0011731C" w:rsidRPr="00600DB6" w:rsidRDefault="0011731C" w:rsidP="00600DB6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16"/>
          <w:szCs w:val="16"/>
        </w:rPr>
      </w:pPr>
    </w:p>
    <w:p w:rsidR="004A6AC5" w:rsidRPr="00564FCD" w:rsidRDefault="0011731C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b/>
          <w:spacing w:val="-4"/>
          <w:sz w:val="26"/>
          <w:szCs w:val="26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t>Αντίφωνο:</w:t>
      </w:r>
      <w:r w:rsidRPr="00600DB6">
        <w:rPr>
          <w:rFonts w:asciiTheme="majorHAnsi" w:hAnsiTheme="majorHAnsi"/>
          <w:b/>
          <w:spacing w:val="-4"/>
          <w:sz w:val="24"/>
          <w:szCs w:val="24"/>
        </w:rPr>
        <w:tab/>
      </w:r>
      <w:r w:rsidR="00BB002D" w:rsidRPr="00600DB6">
        <w:rPr>
          <w:rFonts w:asciiTheme="majorHAnsi" w:hAnsiTheme="majorHAnsi"/>
          <w:b/>
          <w:spacing w:val="-4"/>
          <w:sz w:val="24"/>
          <w:szCs w:val="24"/>
        </w:rPr>
        <w:tab/>
      </w:r>
      <w:r w:rsidR="004A6AC5" w:rsidRPr="00564FCD">
        <w:rPr>
          <w:rFonts w:asciiTheme="majorHAnsi" w:hAnsiTheme="majorHAnsi"/>
          <w:b/>
          <w:spacing w:val="-4"/>
          <w:sz w:val="26"/>
          <w:szCs w:val="26"/>
        </w:rPr>
        <w:t xml:space="preserve">Κύριε και Θεέ μας, πόσο θαυμαστό </w:t>
      </w:r>
    </w:p>
    <w:p w:rsidR="00BB002D" w:rsidRPr="00564FCD" w:rsidRDefault="00564FC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>
        <w:rPr>
          <w:rFonts w:asciiTheme="majorHAnsi" w:hAnsiTheme="majorHAnsi"/>
          <w:b/>
          <w:spacing w:val="-4"/>
          <w:sz w:val="26"/>
          <w:szCs w:val="26"/>
        </w:rPr>
        <w:t xml:space="preserve">                           </w:t>
      </w:r>
      <w:r w:rsidR="004A6AC5" w:rsidRPr="00564FCD">
        <w:rPr>
          <w:rFonts w:asciiTheme="majorHAnsi" w:hAnsiTheme="majorHAnsi"/>
          <w:b/>
          <w:spacing w:val="-4"/>
          <w:sz w:val="26"/>
          <w:szCs w:val="26"/>
        </w:rPr>
        <w:t xml:space="preserve">είναι </w:t>
      </w:r>
      <w:r w:rsidR="0082633B">
        <w:rPr>
          <w:rFonts w:asciiTheme="majorHAnsi" w:hAnsiTheme="majorHAnsi"/>
          <w:b/>
          <w:spacing w:val="-4"/>
          <w:sz w:val="26"/>
          <w:szCs w:val="26"/>
        </w:rPr>
        <w:t>το όνομά Σ</w:t>
      </w:r>
      <w:r>
        <w:rPr>
          <w:rFonts w:asciiTheme="majorHAnsi" w:hAnsiTheme="majorHAnsi"/>
          <w:b/>
          <w:spacing w:val="-4"/>
          <w:sz w:val="26"/>
          <w:szCs w:val="26"/>
        </w:rPr>
        <w:t>ου, σ’ ολόκληρη τη γη !!</w:t>
      </w:r>
    </w:p>
    <w:p w:rsidR="00564FCD" w:rsidRDefault="00564FC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16"/>
          <w:szCs w:val="16"/>
        </w:rPr>
      </w:pP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>Όταν βλέπω το</w:t>
      </w:r>
      <w:r w:rsidR="0082633B">
        <w:rPr>
          <w:rFonts w:asciiTheme="majorHAnsi" w:hAnsiTheme="majorHAnsi"/>
          <w:spacing w:val="-4"/>
          <w:sz w:val="26"/>
          <w:szCs w:val="26"/>
        </w:rPr>
        <w:t>υς ουρανούς, έργο των δακτύλων Σ</w:t>
      </w:r>
      <w:r w:rsidRPr="00564FCD">
        <w:rPr>
          <w:rFonts w:asciiTheme="majorHAnsi" w:hAnsiTheme="majorHAnsi"/>
          <w:spacing w:val="-4"/>
          <w:sz w:val="26"/>
          <w:szCs w:val="26"/>
        </w:rPr>
        <w:t>ου, *</w:t>
      </w:r>
    </w:p>
    <w:p w:rsidR="004A6AC5" w:rsidRPr="00564FCD" w:rsidRDefault="0082633B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>
        <w:rPr>
          <w:rFonts w:asciiTheme="majorHAnsi" w:hAnsiTheme="majorHAnsi"/>
          <w:spacing w:val="-4"/>
          <w:sz w:val="26"/>
          <w:szCs w:val="26"/>
        </w:rPr>
        <w:t>τη σελήνη και τ’ άστρα που Ε</w:t>
      </w:r>
      <w:r w:rsidR="004A6AC5" w:rsidRPr="00564FCD">
        <w:rPr>
          <w:rFonts w:asciiTheme="majorHAnsi" w:hAnsiTheme="majorHAnsi"/>
          <w:spacing w:val="-4"/>
          <w:sz w:val="26"/>
          <w:szCs w:val="26"/>
        </w:rPr>
        <w:t xml:space="preserve">σύ θεμελίωσες, </w:t>
      </w: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 xml:space="preserve">τι </w:t>
      </w:r>
      <w:r w:rsidR="0082633B">
        <w:rPr>
          <w:rFonts w:asciiTheme="majorHAnsi" w:hAnsiTheme="majorHAnsi"/>
          <w:spacing w:val="-4"/>
          <w:sz w:val="26"/>
          <w:szCs w:val="26"/>
        </w:rPr>
        <w:t>είναι ο άνθρωπος, για να τ</w:t>
      </w:r>
      <w:r w:rsidRPr="00564FCD">
        <w:rPr>
          <w:rFonts w:asciiTheme="majorHAnsi" w:hAnsiTheme="majorHAnsi"/>
          <w:spacing w:val="-4"/>
          <w:sz w:val="26"/>
          <w:szCs w:val="26"/>
        </w:rPr>
        <w:t>ον θυμάσαι, *</w:t>
      </w:r>
    </w:p>
    <w:p w:rsidR="004A6AC5" w:rsidRPr="00564FCD" w:rsidRDefault="0082633B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>
        <w:rPr>
          <w:rFonts w:asciiTheme="majorHAnsi" w:hAnsiTheme="majorHAnsi"/>
          <w:spacing w:val="-4"/>
          <w:sz w:val="26"/>
          <w:szCs w:val="26"/>
        </w:rPr>
        <w:t>ή ο γιος του ανθρώπου για να τ</w:t>
      </w:r>
      <w:r w:rsidR="004A6AC5" w:rsidRPr="00564FCD">
        <w:rPr>
          <w:rFonts w:asciiTheme="majorHAnsi" w:hAnsiTheme="majorHAnsi"/>
          <w:spacing w:val="-4"/>
          <w:sz w:val="26"/>
          <w:szCs w:val="26"/>
        </w:rPr>
        <w:t xml:space="preserve">ον επισκέπτεσαι; </w:t>
      </w:r>
      <w:r w:rsidR="004A6AC5" w:rsidRPr="00564FCD">
        <w:rPr>
          <w:rFonts w:asciiTheme="majorHAnsi" w:hAnsiTheme="majorHAnsi"/>
          <w:b/>
          <w:spacing w:val="-4"/>
          <w:sz w:val="26"/>
          <w:szCs w:val="26"/>
        </w:rPr>
        <w:t>Αντ.</w:t>
      </w:r>
      <w:r w:rsidR="004A6AC5" w:rsidRPr="00564FCD">
        <w:rPr>
          <w:rFonts w:asciiTheme="majorHAnsi" w:hAnsiTheme="majorHAnsi"/>
          <w:spacing w:val="-4"/>
          <w:sz w:val="26"/>
          <w:szCs w:val="26"/>
        </w:rPr>
        <w:t xml:space="preserve"> </w:t>
      </w:r>
    </w:p>
    <w:p w:rsidR="004A6AC5" w:rsidRPr="00600DB6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16"/>
          <w:szCs w:val="16"/>
        </w:rPr>
      </w:pP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>Κι όμ</w:t>
      </w:r>
      <w:r w:rsidR="0082633B">
        <w:rPr>
          <w:rFonts w:asciiTheme="majorHAnsi" w:hAnsiTheme="majorHAnsi"/>
          <w:spacing w:val="-4"/>
          <w:sz w:val="26"/>
          <w:szCs w:val="26"/>
        </w:rPr>
        <w:t xml:space="preserve">ως τον έπλασες λίγο κατώτερο απ’ </w:t>
      </w:r>
      <w:r w:rsidRPr="00564FCD">
        <w:rPr>
          <w:rFonts w:asciiTheme="majorHAnsi" w:hAnsiTheme="majorHAnsi"/>
          <w:spacing w:val="-4"/>
          <w:sz w:val="26"/>
          <w:szCs w:val="26"/>
        </w:rPr>
        <w:t>τους αγγέλους, +</w:t>
      </w: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>με δόξα και τιμή τον στεφάνωσες *</w:t>
      </w: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>και τον κατέστη</w:t>
      </w:r>
      <w:r w:rsidR="0082633B">
        <w:rPr>
          <w:rFonts w:asciiTheme="majorHAnsi" w:hAnsiTheme="majorHAnsi"/>
          <w:spacing w:val="-4"/>
          <w:sz w:val="26"/>
          <w:szCs w:val="26"/>
        </w:rPr>
        <w:t>σες κύριο των έργων των χεριών Σ</w:t>
      </w:r>
      <w:r w:rsidRPr="00564FCD">
        <w:rPr>
          <w:rFonts w:asciiTheme="majorHAnsi" w:hAnsiTheme="majorHAnsi"/>
          <w:spacing w:val="-4"/>
          <w:sz w:val="26"/>
          <w:szCs w:val="26"/>
        </w:rPr>
        <w:t xml:space="preserve">ου. </w:t>
      </w: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>Όλα τα υπέταξες κάτω από τα πόδια του, +</w:t>
      </w: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>τα πρόβατα και όλα τα βόδια, *</w:t>
      </w: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b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 xml:space="preserve">ακόμα και τα άγρια ζώα, </w:t>
      </w:r>
      <w:r w:rsidRPr="00564FCD">
        <w:rPr>
          <w:rFonts w:asciiTheme="majorHAnsi" w:hAnsiTheme="majorHAnsi"/>
          <w:b/>
          <w:spacing w:val="-4"/>
          <w:sz w:val="26"/>
          <w:szCs w:val="26"/>
        </w:rPr>
        <w:t>Αντ</w:t>
      </w:r>
    </w:p>
    <w:p w:rsidR="004A6AC5" w:rsidRPr="00600DB6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16"/>
          <w:szCs w:val="16"/>
        </w:rPr>
      </w:pP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>τα πτηνά και τα ψάρια της θάλασσας, *</w:t>
      </w: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 xml:space="preserve">όλα αυτά που διατρέχουν τους δρόμους της θάλασσας. </w:t>
      </w:r>
    </w:p>
    <w:p w:rsidR="004A6AC5" w:rsidRPr="00564FCD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 w:rsidRPr="00564FCD">
        <w:rPr>
          <w:rFonts w:asciiTheme="majorHAnsi" w:hAnsiTheme="majorHAnsi"/>
          <w:spacing w:val="-4"/>
          <w:sz w:val="26"/>
          <w:szCs w:val="26"/>
        </w:rPr>
        <w:t>Κύριε και Θεέ μου, *</w:t>
      </w:r>
    </w:p>
    <w:p w:rsidR="004A6AC5" w:rsidRPr="00564FCD" w:rsidRDefault="0082633B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rPr>
          <w:rFonts w:asciiTheme="majorHAnsi" w:hAnsiTheme="majorHAnsi"/>
          <w:spacing w:val="-4"/>
          <w:sz w:val="26"/>
          <w:szCs w:val="26"/>
        </w:rPr>
      </w:pPr>
      <w:r>
        <w:rPr>
          <w:rFonts w:asciiTheme="majorHAnsi" w:hAnsiTheme="majorHAnsi"/>
          <w:spacing w:val="-4"/>
          <w:sz w:val="26"/>
          <w:szCs w:val="26"/>
        </w:rPr>
        <w:t>πόσο θαυμαστό, σ’ ολόκληρη τη γη, είναι το όνομά Σ</w:t>
      </w:r>
      <w:r w:rsidR="004A6AC5" w:rsidRPr="00564FCD">
        <w:rPr>
          <w:rFonts w:asciiTheme="majorHAnsi" w:hAnsiTheme="majorHAnsi"/>
          <w:spacing w:val="-4"/>
          <w:sz w:val="26"/>
          <w:szCs w:val="26"/>
        </w:rPr>
        <w:t xml:space="preserve">ου. </w:t>
      </w:r>
      <w:r w:rsidR="004A6AC5" w:rsidRPr="00564FCD">
        <w:rPr>
          <w:rFonts w:asciiTheme="majorHAnsi" w:hAnsiTheme="majorHAnsi"/>
          <w:b/>
          <w:spacing w:val="-4"/>
          <w:sz w:val="26"/>
          <w:szCs w:val="26"/>
        </w:rPr>
        <w:t>Αντ.</w:t>
      </w:r>
      <w:r w:rsidR="004A6AC5" w:rsidRPr="00564FCD">
        <w:rPr>
          <w:rFonts w:asciiTheme="majorHAnsi" w:hAnsiTheme="majorHAnsi"/>
          <w:spacing w:val="-4"/>
          <w:sz w:val="26"/>
          <w:szCs w:val="26"/>
        </w:rPr>
        <w:t xml:space="preserve"> </w:t>
      </w:r>
    </w:p>
    <w:p w:rsidR="00BB002D" w:rsidRPr="00600DB6" w:rsidRDefault="00BB002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b/>
          <w:spacing w:val="-4"/>
          <w:sz w:val="16"/>
          <w:szCs w:val="16"/>
        </w:rPr>
      </w:pPr>
    </w:p>
    <w:p w:rsidR="0011731C" w:rsidRPr="00600DB6" w:rsidRDefault="0011731C" w:rsidP="00600DB6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600DB6">
        <w:rPr>
          <w:rFonts w:asciiTheme="majorHAnsi" w:hAnsiTheme="majorHAnsi"/>
          <w:b/>
          <w:sz w:val="24"/>
          <w:szCs w:val="24"/>
        </w:rPr>
        <w:t>ΔΕΥΤΕΡΟ ΑΝΑΓΝΩΣΜΑ</w:t>
      </w:r>
    </w:p>
    <w:p w:rsidR="00BD599C" w:rsidRPr="00600DB6" w:rsidRDefault="00BD599C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b/>
          <w:spacing w:val="-4"/>
          <w:sz w:val="16"/>
          <w:szCs w:val="16"/>
        </w:rPr>
      </w:pPr>
    </w:p>
    <w:p w:rsidR="00BE7DEA" w:rsidRPr="00600DB6" w:rsidRDefault="00BB002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24"/>
          <w:szCs w:val="24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t>Ανάγνωσμα από την επιστολή του Αποστόλου Παύλου προς τους Ρωμαίους</w:t>
      </w:r>
      <w:r w:rsidR="004A6B66" w:rsidRPr="004A6B66">
        <w:rPr>
          <w:rFonts w:asciiTheme="majorHAnsi" w:hAnsiTheme="majorHAnsi"/>
          <w:b/>
          <w:spacing w:val="-4"/>
          <w:sz w:val="24"/>
          <w:szCs w:val="24"/>
        </w:rPr>
        <w:t xml:space="preserve">                                                                                                            </w:t>
      </w:r>
      <w:r w:rsidR="00BE7DEA" w:rsidRPr="00600DB6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="004A6AC5" w:rsidRPr="00600DB6">
        <w:rPr>
          <w:rFonts w:asciiTheme="majorHAnsi" w:hAnsiTheme="majorHAnsi"/>
          <w:b/>
          <w:spacing w:val="-4"/>
          <w:sz w:val="24"/>
          <w:szCs w:val="24"/>
        </w:rPr>
        <w:t>(5,1-5)</w:t>
      </w:r>
      <w:r w:rsidR="00BE7DEA" w:rsidRPr="00600DB6">
        <w:rPr>
          <w:rFonts w:asciiTheme="majorHAnsi" w:hAnsiTheme="majorHAnsi"/>
          <w:b/>
          <w:spacing w:val="-4"/>
          <w:sz w:val="24"/>
          <w:szCs w:val="24"/>
        </w:rPr>
        <w:t xml:space="preserve">       </w:t>
      </w:r>
      <w:r w:rsidRPr="00600DB6">
        <w:rPr>
          <w:rFonts w:asciiTheme="majorHAnsi" w:hAnsiTheme="majorHAnsi"/>
          <w:b/>
          <w:spacing w:val="-4"/>
          <w:sz w:val="24"/>
          <w:szCs w:val="24"/>
        </w:rPr>
        <w:t xml:space="preserve">  </w:t>
      </w:r>
    </w:p>
    <w:p w:rsidR="004A6AC5" w:rsidRPr="004A6B66" w:rsidRDefault="004A6AC5" w:rsidP="004A6B6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16"/>
          <w:szCs w:val="16"/>
        </w:rPr>
      </w:pPr>
    </w:p>
    <w:p w:rsidR="00564FCD" w:rsidRPr="0073323B" w:rsidRDefault="004A6AC5" w:rsidP="004A6B6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8"/>
          <w:sz w:val="26"/>
          <w:szCs w:val="26"/>
        </w:rPr>
      </w:pPr>
      <w:r w:rsidRPr="0073323B">
        <w:rPr>
          <w:rFonts w:asciiTheme="majorHAnsi" w:hAnsiTheme="majorHAnsi"/>
          <w:spacing w:val="-4"/>
          <w:sz w:val="26"/>
          <w:szCs w:val="26"/>
        </w:rPr>
        <w:t>Αδελφοί, δικαιωμένοι από την πίστη, έχουμε ειρήνη με το</w:t>
      </w:r>
      <w:r w:rsidR="0082633B" w:rsidRPr="0073323B">
        <w:rPr>
          <w:rFonts w:asciiTheme="majorHAnsi" w:hAnsiTheme="majorHAnsi"/>
          <w:spacing w:val="-4"/>
          <w:sz w:val="26"/>
          <w:szCs w:val="26"/>
        </w:rPr>
        <w:t>ν</w:t>
      </w:r>
      <w:r w:rsidRPr="0073323B">
        <w:rPr>
          <w:rFonts w:asciiTheme="majorHAnsi" w:hAnsiTheme="majorHAnsi"/>
          <w:spacing w:val="-4"/>
          <w:sz w:val="26"/>
          <w:szCs w:val="26"/>
        </w:rPr>
        <w:t xml:space="preserve"> Θεό διαμέσου του Κυρίου μας Ιησού Χριστού, μέσω του οποίου</w:t>
      </w:r>
      <w:r w:rsidR="0082633B" w:rsidRPr="0073323B">
        <w:rPr>
          <w:rFonts w:asciiTheme="majorHAnsi" w:hAnsiTheme="majorHAnsi"/>
          <w:spacing w:val="-4"/>
          <w:sz w:val="26"/>
          <w:szCs w:val="26"/>
        </w:rPr>
        <w:t xml:space="preserve"> έχουμε με την πίστη πρόσβαση σ’ </w:t>
      </w:r>
      <w:r w:rsidRPr="0073323B">
        <w:rPr>
          <w:rFonts w:asciiTheme="majorHAnsi" w:hAnsiTheme="majorHAnsi"/>
          <w:spacing w:val="-4"/>
          <w:sz w:val="26"/>
          <w:szCs w:val="26"/>
        </w:rPr>
        <w:t>αυτή τη χάρη, στην οποία βρισκόμαστε και καυχόμαστε για την ελπίδα στη δόξα του Θεού. Κι όχι μόνο αυτό, αλλά και καυχόμαστε μέσα στις θλίψεις, γνωρίζοντας ότι η θλίψη παράγει υπομονή, η υπομονή παράγει δοκιμασμένη αρετή και η δοκιμασμένη αρετή την ελπίδα. Και η ελπίδα δεν ντροπιάζει, επειδή η αγάπη του Θεού ξεχύθηκε μέσα στις καρδιές μας, μέσω του Πνεύματος του Αγίου που μας έχει δοθεί.</w:t>
      </w:r>
      <w:r w:rsidR="00BD599C" w:rsidRPr="0073323B">
        <w:rPr>
          <w:rFonts w:asciiTheme="majorHAnsi" w:hAnsiTheme="majorHAnsi"/>
          <w:spacing w:val="-8"/>
          <w:sz w:val="26"/>
          <w:szCs w:val="26"/>
        </w:rPr>
        <w:t xml:space="preserve">    </w:t>
      </w:r>
      <w:r w:rsidR="000275A8" w:rsidRPr="000275A8">
        <w:rPr>
          <w:rFonts w:asciiTheme="majorHAnsi" w:hAnsiTheme="majorHAnsi"/>
          <w:spacing w:val="-8"/>
          <w:sz w:val="26"/>
          <w:szCs w:val="26"/>
        </w:rPr>
        <w:t xml:space="preserve">    </w:t>
      </w:r>
      <w:r w:rsidR="000275A8" w:rsidRPr="0073323B">
        <w:rPr>
          <w:rFonts w:asciiTheme="majorHAnsi" w:hAnsiTheme="majorHAnsi"/>
          <w:b/>
          <w:spacing w:val="-4"/>
          <w:sz w:val="24"/>
          <w:szCs w:val="24"/>
        </w:rPr>
        <w:t>Λόγος του Κυρίου</w:t>
      </w:r>
      <w:r w:rsidR="00BD599C" w:rsidRPr="0073323B">
        <w:rPr>
          <w:rFonts w:asciiTheme="majorHAnsi" w:hAnsiTheme="majorHAnsi"/>
          <w:spacing w:val="-8"/>
          <w:sz w:val="26"/>
          <w:szCs w:val="26"/>
        </w:rPr>
        <w:t xml:space="preserve">                                </w:t>
      </w:r>
      <w:r w:rsidR="004A6B66" w:rsidRPr="0073323B">
        <w:rPr>
          <w:rFonts w:asciiTheme="majorHAnsi" w:hAnsiTheme="majorHAnsi"/>
          <w:spacing w:val="-8"/>
          <w:sz w:val="26"/>
          <w:szCs w:val="26"/>
        </w:rPr>
        <w:t xml:space="preserve">                    </w:t>
      </w:r>
      <w:r w:rsidR="00BD599C" w:rsidRPr="0073323B">
        <w:rPr>
          <w:rFonts w:asciiTheme="majorHAnsi" w:hAnsiTheme="majorHAnsi"/>
          <w:spacing w:val="-8"/>
          <w:sz w:val="26"/>
          <w:szCs w:val="26"/>
        </w:rPr>
        <w:t xml:space="preserve">                 </w:t>
      </w:r>
      <w:r w:rsidRPr="0073323B">
        <w:rPr>
          <w:rFonts w:asciiTheme="majorHAnsi" w:hAnsiTheme="majorHAnsi"/>
          <w:spacing w:val="-8"/>
          <w:sz w:val="26"/>
          <w:szCs w:val="26"/>
        </w:rPr>
        <w:t xml:space="preserve">        </w:t>
      </w:r>
      <w:r w:rsidR="00BD599C" w:rsidRPr="0073323B">
        <w:rPr>
          <w:rFonts w:asciiTheme="majorHAnsi" w:hAnsiTheme="majorHAnsi"/>
          <w:spacing w:val="-8"/>
          <w:sz w:val="26"/>
          <w:szCs w:val="26"/>
        </w:rPr>
        <w:t xml:space="preserve">    </w:t>
      </w:r>
    </w:p>
    <w:p w:rsidR="00BB002D" w:rsidRPr="0073323B" w:rsidRDefault="00564FCD" w:rsidP="004A6B6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24"/>
          <w:szCs w:val="24"/>
        </w:rPr>
      </w:pPr>
      <w:r w:rsidRPr="00564FCD">
        <w:rPr>
          <w:rFonts w:asciiTheme="majorHAnsi" w:hAnsiTheme="majorHAnsi"/>
          <w:spacing w:val="-8"/>
          <w:sz w:val="24"/>
          <w:szCs w:val="24"/>
        </w:rPr>
        <w:t xml:space="preserve">                                                                               </w:t>
      </w:r>
      <w:r w:rsidR="000C75BE">
        <w:rPr>
          <w:rFonts w:asciiTheme="majorHAnsi" w:hAnsiTheme="majorHAnsi"/>
          <w:spacing w:val="-8"/>
          <w:sz w:val="24"/>
          <w:szCs w:val="24"/>
        </w:rPr>
        <w:t xml:space="preserve">                         </w:t>
      </w:r>
      <w:r w:rsidR="000C75BE" w:rsidRPr="00671CEC">
        <w:rPr>
          <w:rFonts w:asciiTheme="majorHAnsi" w:hAnsiTheme="majorHAnsi"/>
          <w:spacing w:val="-8"/>
          <w:sz w:val="24"/>
          <w:szCs w:val="24"/>
        </w:rPr>
        <w:t xml:space="preserve">      </w:t>
      </w:r>
      <w:r w:rsidR="000C75BE">
        <w:rPr>
          <w:rFonts w:asciiTheme="majorHAnsi" w:hAnsiTheme="majorHAnsi"/>
          <w:spacing w:val="-8"/>
          <w:sz w:val="24"/>
          <w:szCs w:val="24"/>
        </w:rPr>
        <w:t xml:space="preserve">   </w:t>
      </w:r>
      <w:r w:rsidR="0073323B" w:rsidRPr="0073323B">
        <w:rPr>
          <w:rFonts w:asciiTheme="majorHAnsi" w:hAnsiTheme="majorHAnsi"/>
          <w:spacing w:val="-8"/>
          <w:sz w:val="24"/>
          <w:szCs w:val="24"/>
        </w:rPr>
        <w:t xml:space="preserve">   </w:t>
      </w:r>
    </w:p>
    <w:p w:rsidR="00BD599C" w:rsidRPr="004A6B66" w:rsidRDefault="00BD599C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b/>
          <w:spacing w:val="-4"/>
          <w:sz w:val="16"/>
          <w:szCs w:val="16"/>
        </w:rPr>
      </w:pPr>
    </w:p>
    <w:p w:rsidR="00BB002D" w:rsidRPr="00600DB6" w:rsidRDefault="00BB002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24"/>
          <w:szCs w:val="24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lastRenderedPageBreak/>
        <w:t>ΠΡΟΚΕΙΜΕΝΟ</w:t>
      </w:r>
      <w:r w:rsidRPr="00600DB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600DB6">
        <w:rPr>
          <w:rFonts w:asciiTheme="majorHAnsi" w:hAnsiTheme="majorHAnsi"/>
          <w:b/>
          <w:spacing w:val="-4"/>
          <w:sz w:val="24"/>
          <w:szCs w:val="24"/>
        </w:rPr>
        <w:t>ΕΥΑΓΓΕΛΙΟΥ</w:t>
      </w:r>
      <w:r w:rsidR="004A6B66">
        <w:rPr>
          <w:rFonts w:asciiTheme="majorHAnsi" w:hAnsiTheme="majorHAnsi"/>
          <w:spacing w:val="-4"/>
          <w:sz w:val="24"/>
          <w:szCs w:val="24"/>
        </w:rPr>
        <w:t xml:space="preserve">  </w:t>
      </w:r>
      <w:r w:rsidR="004A6B66" w:rsidRPr="00564FCD">
        <w:rPr>
          <w:rFonts w:asciiTheme="majorHAnsi" w:hAnsiTheme="majorHAnsi"/>
          <w:spacing w:val="-4"/>
          <w:sz w:val="24"/>
          <w:szCs w:val="24"/>
        </w:rPr>
        <w:t xml:space="preserve">        </w:t>
      </w:r>
      <w:r w:rsidR="004A6B66">
        <w:rPr>
          <w:rFonts w:asciiTheme="majorHAnsi" w:hAnsiTheme="majorHAnsi"/>
          <w:spacing w:val="-4"/>
          <w:sz w:val="24"/>
          <w:szCs w:val="24"/>
        </w:rPr>
        <w:t xml:space="preserve">   </w:t>
      </w:r>
      <w:r w:rsidR="004A6B66" w:rsidRPr="00564FCD">
        <w:rPr>
          <w:rFonts w:asciiTheme="majorHAnsi" w:hAnsiTheme="majorHAnsi"/>
          <w:b/>
          <w:spacing w:val="-4"/>
          <w:sz w:val="24"/>
          <w:szCs w:val="24"/>
        </w:rPr>
        <w:t>-</w:t>
      </w:r>
      <w:r w:rsidR="004A6B66" w:rsidRPr="00564FCD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765EF2" w:rsidRPr="00600DB6">
        <w:rPr>
          <w:rFonts w:asciiTheme="majorHAnsi" w:hAnsiTheme="majorHAnsi"/>
          <w:spacing w:val="-4"/>
          <w:sz w:val="24"/>
          <w:szCs w:val="24"/>
        </w:rPr>
        <w:fldChar w:fldCharType="begin"/>
      </w:r>
      <w:r w:rsidR="004A6B66" w:rsidRPr="00600DB6">
        <w:rPr>
          <w:rFonts w:asciiTheme="majorHAnsi" w:hAnsiTheme="majorHAnsi"/>
          <w:sz w:val="24"/>
          <w:szCs w:val="24"/>
        </w:rPr>
        <w:instrText>xe "</w:instrText>
      </w:r>
      <w:r w:rsidR="004A6B66" w:rsidRPr="00600DB6">
        <w:rPr>
          <w:rFonts w:asciiTheme="majorHAnsi" w:hAnsiTheme="majorHAnsi"/>
          <w:spacing w:val="-4"/>
          <w:sz w:val="24"/>
          <w:szCs w:val="24"/>
        </w:rPr>
        <w:instrText>(Απ.1,8)</w:instrText>
      </w:r>
      <w:r w:rsidR="004A6B66" w:rsidRPr="00600DB6">
        <w:rPr>
          <w:rFonts w:asciiTheme="majorHAnsi" w:hAnsiTheme="majorHAnsi"/>
          <w:sz w:val="24"/>
          <w:szCs w:val="24"/>
        </w:rPr>
        <w:instrText>" \f e</w:instrText>
      </w:r>
      <w:r w:rsidR="00765EF2" w:rsidRPr="00600DB6">
        <w:rPr>
          <w:rFonts w:asciiTheme="majorHAnsi" w:hAnsiTheme="majorHAnsi"/>
          <w:spacing w:val="-4"/>
          <w:sz w:val="24"/>
          <w:szCs w:val="24"/>
        </w:rPr>
        <w:fldChar w:fldCharType="end"/>
      </w:r>
      <w:r w:rsidR="004A6B66" w:rsidRPr="00600DB6">
        <w:rPr>
          <w:rFonts w:asciiTheme="majorHAnsi" w:hAnsiTheme="majorHAnsi"/>
          <w:b/>
          <w:spacing w:val="-4"/>
          <w:sz w:val="24"/>
          <w:szCs w:val="24"/>
        </w:rPr>
        <w:t>Αλληλούια</w:t>
      </w:r>
      <w:r w:rsidR="004A6B66" w:rsidRPr="00564FCD">
        <w:rPr>
          <w:rFonts w:asciiTheme="majorHAnsi" w:hAnsiTheme="majorHAnsi"/>
          <w:b/>
          <w:spacing w:val="-4"/>
          <w:sz w:val="24"/>
          <w:szCs w:val="24"/>
        </w:rPr>
        <w:t xml:space="preserve"> -</w:t>
      </w:r>
      <w:r w:rsidR="004A6B66" w:rsidRPr="00564FCD">
        <w:rPr>
          <w:rFonts w:asciiTheme="majorHAnsi" w:hAnsiTheme="majorHAnsi"/>
          <w:spacing w:val="-4"/>
          <w:sz w:val="24"/>
          <w:szCs w:val="24"/>
        </w:rPr>
        <w:t xml:space="preserve">                         </w:t>
      </w:r>
      <w:r w:rsidR="00BE7DEA" w:rsidRPr="00600DB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A6B66">
        <w:rPr>
          <w:rFonts w:asciiTheme="majorHAnsi" w:hAnsiTheme="majorHAnsi"/>
          <w:b/>
          <w:spacing w:val="-4"/>
          <w:sz w:val="24"/>
          <w:szCs w:val="24"/>
        </w:rPr>
        <w:t xml:space="preserve"> (Απ.1,8)</w:t>
      </w:r>
      <w:r w:rsidR="00765EF2" w:rsidRPr="00600DB6">
        <w:rPr>
          <w:rFonts w:asciiTheme="majorHAnsi" w:hAnsiTheme="majorHAnsi"/>
          <w:spacing w:val="-4"/>
          <w:sz w:val="24"/>
          <w:szCs w:val="24"/>
        </w:rPr>
        <w:fldChar w:fldCharType="begin"/>
      </w:r>
      <w:r w:rsidRPr="00600DB6">
        <w:rPr>
          <w:rFonts w:asciiTheme="majorHAnsi" w:hAnsiTheme="majorHAnsi"/>
          <w:sz w:val="24"/>
          <w:szCs w:val="24"/>
        </w:rPr>
        <w:instrText>xe "</w:instrText>
      </w:r>
      <w:r w:rsidRPr="00600DB6">
        <w:rPr>
          <w:rFonts w:asciiTheme="majorHAnsi" w:hAnsiTheme="majorHAnsi"/>
          <w:spacing w:val="-4"/>
          <w:sz w:val="24"/>
          <w:szCs w:val="24"/>
        </w:rPr>
        <w:instrText>(Απ.1,8)</w:instrText>
      </w:r>
      <w:r w:rsidRPr="00600DB6">
        <w:rPr>
          <w:rFonts w:asciiTheme="majorHAnsi" w:hAnsiTheme="majorHAnsi"/>
          <w:sz w:val="24"/>
          <w:szCs w:val="24"/>
        </w:rPr>
        <w:instrText>" \f e</w:instrText>
      </w:r>
      <w:r w:rsidR="00765EF2" w:rsidRPr="00600DB6">
        <w:rPr>
          <w:rFonts w:asciiTheme="majorHAnsi" w:hAnsiTheme="majorHAnsi"/>
          <w:spacing w:val="-4"/>
          <w:sz w:val="24"/>
          <w:szCs w:val="24"/>
        </w:rPr>
        <w:fldChar w:fldCharType="end"/>
      </w:r>
    </w:p>
    <w:p w:rsidR="00BD599C" w:rsidRPr="004A6B66" w:rsidRDefault="00BD599C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b/>
          <w:spacing w:val="-4"/>
          <w:sz w:val="16"/>
          <w:szCs w:val="16"/>
        </w:rPr>
      </w:pPr>
    </w:p>
    <w:p w:rsidR="00BB002D" w:rsidRPr="0073323B" w:rsidRDefault="00BB002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28"/>
          <w:szCs w:val="28"/>
        </w:rPr>
      </w:pPr>
      <w:r w:rsidRPr="0073323B">
        <w:rPr>
          <w:rFonts w:asciiTheme="majorHAnsi" w:hAnsiTheme="majorHAnsi"/>
          <w:spacing w:val="-4"/>
          <w:sz w:val="28"/>
          <w:szCs w:val="28"/>
        </w:rPr>
        <w:t xml:space="preserve">Δόξα στον Πατέρα και στον Υιό και στο Άγιο Πνεύμα, </w:t>
      </w:r>
    </w:p>
    <w:p w:rsidR="00BB002D" w:rsidRPr="0073323B" w:rsidRDefault="00BB002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28"/>
          <w:szCs w:val="28"/>
        </w:rPr>
      </w:pPr>
      <w:r w:rsidRPr="0073323B">
        <w:rPr>
          <w:rFonts w:asciiTheme="majorHAnsi" w:hAnsiTheme="majorHAnsi"/>
          <w:spacing w:val="-4"/>
          <w:sz w:val="28"/>
          <w:szCs w:val="28"/>
        </w:rPr>
        <w:t>στο</w:t>
      </w:r>
      <w:r w:rsidR="0082633B" w:rsidRPr="0073323B">
        <w:rPr>
          <w:rFonts w:asciiTheme="majorHAnsi" w:hAnsiTheme="majorHAnsi"/>
          <w:spacing w:val="-4"/>
          <w:sz w:val="28"/>
          <w:szCs w:val="28"/>
        </w:rPr>
        <w:t>ν</w:t>
      </w:r>
      <w:r w:rsidRPr="0073323B">
        <w:rPr>
          <w:rFonts w:asciiTheme="majorHAnsi" w:hAnsiTheme="majorHAnsi"/>
          <w:spacing w:val="-4"/>
          <w:sz w:val="28"/>
          <w:szCs w:val="28"/>
        </w:rPr>
        <w:t xml:space="preserve"> Θεό που είναι, που ήταν και που θα έλθει. </w:t>
      </w:r>
    </w:p>
    <w:p w:rsidR="00BD599C" w:rsidRPr="004A6B66" w:rsidRDefault="00BD599C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b/>
          <w:spacing w:val="-4"/>
          <w:sz w:val="16"/>
          <w:szCs w:val="16"/>
        </w:rPr>
      </w:pPr>
    </w:p>
    <w:p w:rsidR="00BB002D" w:rsidRPr="00600DB6" w:rsidRDefault="00BB002D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b/>
          <w:spacing w:val="-4"/>
          <w:sz w:val="24"/>
          <w:szCs w:val="24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t>ΕΥΑΓΓΕΛΙΟ</w:t>
      </w:r>
    </w:p>
    <w:p w:rsidR="00BD599C" w:rsidRPr="009038DB" w:rsidRDefault="00BD599C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b/>
          <w:spacing w:val="-4"/>
          <w:sz w:val="16"/>
          <w:szCs w:val="16"/>
        </w:rPr>
      </w:pPr>
    </w:p>
    <w:p w:rsidR="00BB002D" w:rsidRPr="00600DB6" w:rsidRDefault="004A6AC5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pacing w:val="-4"/>
          <w:sz w:val="24"/>
          <w:szCs w:val="24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t>Ανάγνωσμα από το κατά Ιωάννη</w:t>
      </w:r>
      <w:r w:rsidR="00BB002D" w:rsidRPr="00600DB6">
        <w:rPr>
          <w:rFonts w:asciiTheme="majorHAnsi" w:hAnsiTheme="majorHAnsi"/>
          <w:b/>
          <w:spacing w:val="-4"/>
          <w:sz w:val="24"/>
          <w:szCs w:val="24"/>
        </w:rPr>
        <w:t xml:space="preserve"> Άγιο Ευαγγέλιο</w:t>
      </w:r>
      <w:r w:rsidR="00BB002D" w:rsidRPr="00600DB6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BE7DEA" w:rsidRPr="00600DB6">
        <w:rPr>
          <w:rFonts w:asciiTheme="majorHAnsi" w:hAnsiTheme="majorHAnsi"/>
          <w:spacing w:val="-4"/>
          <w:sz w:val="24"/>
          <w:szCs w:val="24"/>
        </w:rPr>
        <w:t xml:space="preserve">   </w:t>
      </w:r>
      <w:r w:rsidR="009038DB" w:rsidRPr="009038DB">
        <w:rPr>
          <w:rFonts w:asciiTheme="majorHAnsi" w:hAnsiTheme="majorHAnsi"/>
          <w:spacing w:val="-4"/>
          <w:sz w:val="24"/>
          <w:szCs w:val="24"/>
        </w:rPr>
        <w:t xml:space="preserve">        </w:t>
      </w:r>
      <w:r w:rsidR="00BE7DEA" w:rsidRPr="00600DB6">
        <w:rPr>
          <w:rFonts w:asciiTheme="majorHAnsi" w:hAnsiTheme="majorHAnsi"/>
          <w:spacing w:val="-4"/>
          <w:sz w:val="24"/>
          <w:szCs w:val="24"/>
        </w:rPr>
        <w:t xml:space="preserve">  </w:t>
      </w:r>
      <w:r w:rsidR="00BB002D" w:rsidRPr="00600DB6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BB002D" w:rsidRPr="009038DB">
        <w:rPr>
          <w:rFonts w:asciiTheme="majorHAnsi" w:hAnsiTheme="majorHAnsi"/>
          <w:b/>
          <w:spacing w:val="-4"/>
          <w:sz w:val="24"/>
          <w:szCs w:val="24"/>
        </w:rPr>
        <w:t>(</w:t>
      </w:r>
      <w:r w:rsidRPr="009038DB">
        <w:rPr>
          <w:rFonts w:asciiTheme="majorHAnsi" w:hAnsiTheme="majorHAnsi"/>
          <w:b/>
          <w:spacing w:val="-4"/>
          <w:sz w:val="24"/>
          <w:szCs w:val="24"/>
        </w:rPr>
        <w:t>16,12-15</w:t>
      </w:r>
      <w:r w:rsidR="00BB002D" w:rsidRPr="009038DB">
        <w:rPr>
          <w:rFonts w:asciiTheme="majorHAnsi" w:hAnsiTheme="majorHAnsi"/>
          <w:b/>
          <w:spacing w:val="-4"/>
          <w:sz w:val="24"/>
          <w:szCs w:val="24"/>
        </w:rPr>
        <w:t>)</w:t>
      </w:r>
      <w:r w:rsidR="00765EF2" w:rsidRPr="00600DB6">
        <w:rPr>
          <w:rFonts w:asciiTheme="majorHAnsi" w:hAnsiTheme="majorHAnsi"/>
          <w:spacing w:val="-4"/>
          <w:sz w:val="24"/>
          <w:szCs w:val="24"/>
        </w:rPr>
        <w:fldChar w:fldCharType="begin"/>
      </w:r>
      <w:r w:rsidR="00BB002D" w:rsidRPr="00600DB6">
        <w:rPr>
          <w:rFonts w:asciiTheme="majorHAnsi" w:hAnsiTheme="majorHAnsi"/>
          <w:sz w:val="24"/>
          <w:szCs w:val="24"/>
        </w:rPr>
        <w:instrText>xe "κ01</w:instrText>
      </w:r>
      <w:r w:rsidR="00BB002D" w:rsidRPr="00600DB6">
        <w:rPr>
          <w:rFonts w:asciiTheme="majorHAnsi" w:hAnsiTheme="majorHAnsi"/>
          <w:sz w:val="24"/>
          <w:szCs w:val="24"/>
        </w:rPr>
        <w:tab/>
      </w:r>
      <w:r w:rsidR="00BB002D" w:rsidRPr="00600DB6">
        <w:rPr>
          <w:rFonts w:asciiTheme="majorHAnsi" w:hAnsiTheme="majorHAnsi"/>
          <w:spacing w:val="-4"/>
          <w:sz w:val="24"/>
          <w:szCs w:val="24"/>
        </w:rPr>
        <w:instrText>Ματθαίο Άγιο Ευαγγέλιο:  (28,:16-20)</w:instrText>
      </w:r>
      <w:r w:rsidR="00BB002D" w:rsidRPr="00600DB6">
        <w:rPr>
          <w:rFonts w:asciiTheme="majorHAnsi" w:hAnsiTheme="majorHAnsi"/>
          <w:sz w:val="24"/>
          <w:szCs w:val="24"/>
        </w:rPr>
        <w:instrText>" \f a</w:instrText>
      </w:r>
      <w:r w:rsidR="00765EF2" w:rsidRPr="00600DB6">
        <w:rPr>
          <w:rFonts w:asciiTheme="majorHAnsi" w:hAnsiTheme="majorHAnsi"/>
          <w:spacing w:val="-4"/>
          <w:sz w:val="24"/>
          <w:szCs w:val="24"/>
        </w:rPr>
        <w:fldChar w:fldCharType="end"/>
      </w:r>
    </w:p>
    <w:p w:rsidR="00BD599C" w:rsidRPr="009038DB" w:rsidRDefault="00BD599C" w:rsidP="00600DB6">
      <w:pPr>
        <w:widowControl w:val="0"/>
        <w:tabs>
          <w:tab w:val="left" w:pos="709"/>
          <w:tab w:val="left" w:pos="1276"/>
        </w:tabs>
        <w:spacing w:after="0" w:line="240" w:lineRule="auto"/>
        <w:ind w:right="-2"/>
        <w:jc w:val="both"/>
        <w:rPr>
          <w:rFonts w:asciiTheme="majorHAnsi" w:hAnsiTheme="majorHAnsi"/>
          <w:sz w:val="16"/>
          <w:szCs w:val="16"/>
        </w:rPr>
      </w:pPr>
    </w:p>
    <w:p w:rsidR="00BD599C" w:rsidRPr="0073323B" w:rsidRDefault="004A6AC5" w:rsidP="0073323B">
      <w:pPr>
        <w:widowControl w:val="0"/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24"/>
          <w:szCs w:val="24"/>
        </w:rPr>
      </w:pPr>
      <w:r w:rsidRPr="000C75BE">
        <w:rPr>
          <w:rFonts w:asciiTheme="majorHAnsi" w:hAnsiTheme="majorHAnsi"/>
          <w:spacing w:val="-4"/>
          <w:sz w:val="28"/>
          <w:szCs w:val="28"/>
        </w:rPr>
        <w:t>Τον καιρό εκείν</w:t>
      </w:r>
      <w:r w:rsidR="0082633B">
        <w:rPr>
          <w:rFonts w:asciiTheme="majorHAnsi" w:hAnsiTheme="majorHAnsi"/>
          <w:spacing w:val="-4"/>
          <w:sz w:val="28"/>
          <w:szCs w:val="28"/>
        </w:rPr>
        <w:t>ο, είπε ο Ιησούς στους μαθητές Τ</w:t>
      </w:r>
      <w:r w:rsidRPr="000C75BE">
        <w:rPr>
          <w:rFonts w:asciiTheme="majorHAnsi" w:hAnsiTheme="majorHAnsi"/>
          <w:spacing w:val="-4"/>
          <w:sz w:val="28"/>
          <w:szCs w:val="28"/>
        </w:rPr>
        <w:t>ου: «Ακόμα έχω πολλά να σας πω, αλλά δεν μπορείτε ακόμα να τα σ</w:t>
      </w:r>
      <w:r w:rsidR="0082633B">
        <w:rPr>
          <w:rFonts w:asciiTheme="majorHAnsi" w:hAnsiTheme="majorHAnsi"/>
          <w:spacing w:val="-4"/>
          <w:sz w:val="28"/>
          <w:szCs w:val="28"/>
        </w:rPr>
        <w:t>ηκώσετε. Όταν όμως έλθει εκείνος</w:t>
      </w:r>
      <w:r w:rsidRPr="000C75BE">
        <w:rPr>
          <w:rFonts w:asciiTheme="majorHAnsi" w:hAnsiTheme="majorHAnsi"/>
          <w:spacing w:val="-4"/>
          <w:sz w:val="28"/>
          <w:szCs w:val="28"/>
        </w:rPr>
        <w:t xml:space="preserve">, το Πνεύμα της αλήθειας, θα σας οδηγήσει σε όλη την </w:t>
      </w:r>
      <w:r w:rsidR="0082633B">
        <w:rPr>
          <w:rFonts w:asciiTheme="majorHAnsi" w:hAnsiTheme="majorHAnsi"/>
          <w:spacing w:val="-4"/>
          <w:sz w:val="28"/>
          <w:szCs w:val="28"/>
        </w:rPr>
        <w:t>αλήθεια. Διότι δε θα μιλήσει αφ’ εαυτού Τ</w:t>
      </w:r>
      <w:r w:rsidRPr="000C75BE">
        <w:rPr>
          <w:rFonts w:asciiTheme="majorHAnsi" w:hAnsiTheme="majorHAnsi"/>
          <w:spacing w:val="-4"/>
          <w:sz w:val="28"/>
          <w:szCs w:val="28"/>
        </w:rPr>
        <w:t>ου, αλλά θα πει όσα ακούσει και θα σας αναγγείλει τα μέλλοντα. Εκείνος θα δοξάσει εμένα, επειδή από μένα θα πάρει και θα σας αναγγείλει. Όλα όσα έχ</w:t>
      </w:r>
      <w:r w:rsidR="0082633B">
        <w:rPr>
          <w:rFonts w:asciiTheme="majorHAnsi" w:hAnsiTheme="majorHAnsi"/>
          <w:spacing w:val="-4"/>
          <w:sz w:val="28"/>
          <w:szCs w:val="28"/>
        </w:rPr>
        <w:t xml:space="preserve">ει ο Πατέρας είναι δικά μου. Γι’ </w:t>
      </w:r>
      <w:r w:rsidRPr="000C75BE">
        <w:rPr>
          <w:rFonts w:asciiTheme="majorHAnsi" w:hAnsiTheme="majorHAnsi"/>
          <w:spacing w:val="-4"/>
          <w:sz w:val="28"/>
          <w:szCs w:val="28"/>
        </w:rPr>
        <w:t>αυτό είπα πως από μένα θα πάρει και θα σας αναγγείλει».</w:t>
      </w:r>
      <w:r w:rsidR="00C82EC9" w:rsidRPr="00600DB6">
        <w:rPr>
          <w:rFonts w:asciiTheme="majorHAnsi" w:hAnsiTheme="majorHAnsi"/>
          <w:sz w:val="24"/>
          <w:szCs w:val="24"/>
        </w:rPr>
        <w:t xml:space="preserve">    </w:t>
      </w:r>
      <w:r w:rsidR="0073323B" w:rsidRPr="0073323B">
        <w:rPr>
          <w:rFonts w:asciiTheme="majorHAnsi" w:hAnsiTheme="majorHAnsi"/>
          <w:sz w:val="24"/>
          <w:szCs w:val="24"/>
        </w:rPr>
        <w:t xml:space="preserve">                                     </w:t>
      </w:r>
      <w:r w:rsidR="0073323B">
        <w:rPr>
          <w:rFonts w:asciiTheme="majorHAnsi" w:hAnsiTheme="majorHAnsi"/>
          <w:sz w:val="24"/>
          <w:szCs w:val="24"/>
        </w:rPr>
        <w:t xml:space="preserve">                               </w:t>
      </w:r>
      <w:r w:rsidR="0073323B" w:rsidRPr="0073323B">
        <w:rPr>
          <w:rFonts w:asciiTheme="majorHAnsi" w:hAnsiTheme="majorHAnsi"/>
          <w:b/>
          <w:spacing w:val="-4"/>
          <w:sz w:val="24"/>
          <w:szCs w:val="24"/>
        </w:rPr>
        <w:t>Λόγος του Κυρίου</w:t>
      </w:r>
      <w:r w:rsidR="00C82EC9" w:rsidRPr="0073323B">
        <w:rPr>
          <w:rFonts w:asciiTheme="majorHAnsi" w:hAnsiTheme="majorHAnsi"/>
          <w:sz w:val="24"/>
          <w:szCs w:val="24"/>
        </w:rPr>
        <w:t xml:space="preserve"> </w:t>
      </w:r>
      <w:r w:rsidR="00C82EC9" w:rsidRPr="00600DB6">
        <w:rPr>
          <w:rFonts w:asciiTheme="majorHAnsi" w:hAnsiTheme="majorHAnsi"/>
          <w:sz w:val="24"/>
          <w:szCs w:val="24"/>
        </w:rPr>
        <w:t xml:space="preserve">               </w:t>
      </w:r>
      <w:r w:rsidR="00564FCD" w:rsidRPr="00564FCD">
        <w:rPr>
          <w:rFonts w:asciiTheme="majorHAnsi" w:hAnsiTheme="majorHAnsi"/>
          <w:sz w:val="24"/>
          <w:szCs w:val="24"/>
        </w:rPr>
        <w:t xml:space="preserve">    </w:t>
      </w:r>
      <w:r w:rsidR="000C75BE">
        <w:rPr>
          <w:rFonts w:asciiTheme="majorHAnsi" w:hAnsiTheme="majorHAnsi"/>
          <w:sz w:val="24"/>
          <w:szCs w:val="24"/>
        </w:rPr>
        <w:t xml:space="preserve">          </w:t>
      </w:r>
      <w:r w:rsidR="00564FCD" w:rsidRPr="00564FCD">
        <w:rPr>
          <w:rFonts w:asciiTheme="majorHAnsi" w:hAnsiTheme="majorHAnsi"/>
          <w:sz w:val="24"/>
          <w:szCs w:val="24"/>
        </w:rPr>
        <w:t xml:space="preserve">  </w:t>
      </w:r>
      <w:r w:rsidR="00C82EC9" w:rsidRPr="00600DB6">
        <w:rPr>
          <w:rFonts w:asciiTheme="majorHAnsi" w:hAnsiTheme="majorHAnsi"/>
          <w:sz w:val="24"/>
          <w:szCs w:val="24"/>
        </w:rPr>
        <w:t xml:space="preserve">  </w:t>
      </w:r>
      <w:r w:rsidR="00BD599C" w:rsidRPr="00600DB6">
        <w:rPr>
          <w:rFonts w:asciiTheme="majorHAnsi" w:hAnsiTheme="majorHAnsi"/>
          <w:b/>
          <w:spacing w:val="-4"/>
          <w:sz w:val="24"/>
          <w:szCs w:val="24"/>
        </w:rPr>
        <w:t xml:space="preserve">   </w:t>
      </w:r>
      <w:r w:rsidR="000C75BE">
        <w:rPr>
          <w:rFonts w:asciiTheme="majorHAnsi" w:hAnsiTheme="majorHAnsi"/>
          <w:b/>
          <w:spacing w:val="-4"/>
          <w:sz w:val="24"/>
          <w:szCs w:val="24"/>
        </w:rPr>
        <w:t xml:space="preserve">   </w:t>
      </w:r>
      <w:r w:rsidR="00BD599C" w:rsidRPr="00600DB6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</w:p>
    <w:p w:rsidR="0073323B" w:rsidRDefault="0073323B" w:rsidP="00600DB6">
      <w:pPr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b/>
          <w:spacing w:val="-4"/>
          <w:sz w:val="24"/>
          <w:szCs w:val="24"/>
        </w:rPr>
      </w:pPr>
    </w:p>
    <w:p w:rsidR="00DF4B14" w:rsidRPr="00600DB6" w:rsidRDefault="00765EF2" w:rsidP="00600DB6">
      <w:pPr>
        <w:tabs>
          <w:tab w:val="left" w:pos="709"/>
          <w:tab w:val="left" w:pos="1276"/>
        </w:tabs>
        <w:spacing w:after="0" w:line="240" w:lineRule="auto"/>
        <w:jc w:val="both"/>
        <w:rPr>
          <w:rFonts w:asciiTheme="majorHAnsi" w:hAnsiTheme="majorHAnsi"/>
          <w:spacing w:val="-4"/>
          <w:sz w:val="24"/>
          <w:szCs w:val="24"/>
        </w:rPr>
      </w:pPr>
      <w:r w:rsidRPr="00600DB6">
        <w:rPr>
          <w:rFonts w:asciiTheme="majorHAnsi" w:hAnsiTheme="majorHAnsi"/>
          <w:b/>
          <w:spacing w:val="-4"/>
          <w:sz w:val="24"/>
          <w:szCs w:val="24"/>
        </w:rPr>
        <w:fldChar w:fldCharType="begin"/>
      </w:r>
      <w:r w:rsidR="008D0A4F" w:rsidRPr="00600DB6">
        <w:rPr>
          <w:rFonts w:asciiTheme="majorHAnsi" w:hAnsiTheme="majorHAnsi"/>
          <w:b/>
          <w:sz w:val="24"/>
          <w:szCs w:val="24"/>
        </w:rPr>
        <w:instrText xml:space="preserve"> XE "κ01</w:instrText>
      </w:r>
      <w:r w:rsidR="008D0A4F" w:rsidRPr="00600DB6">
        <w:rPr>
          <w:rFonts w:asciiTheme="majorHAnsi" w:hAnsiTheme="majorHAnsi"/>
          <w:b/>
          <w:sz w:val="24"/>
          <w:szCs w:val="24"/>
        </w:rPr>
        <w:tab/>
      </w:r>
      <w:r w:rsidR="008D0A4F" w:rsidRPr="00600DB6">
        <w:rPr>
          <w:rFonts w:asciiTheme="majorHAnsi" w:hAnsiTheme="majorHAnsi"/>
          <w:b/>
          <w:spacing w:val="-4"/>
          <w:sz w:val="24"/>
          <w:szCs w:val="24"/>
        </w:rPr>
        <w:instrText>Ματθαίο Άγιο Ευαγγέλιο:  (15,:21-28)</w:instrText>
      </w:r>
      <w:r w:rsidR="008D0A4F" w:rsidRPr="00600DB6">
        <w:rPr>
          <w:rFonts w:asciiTheme="majorHAnsi" w:hAnsiTheme="majorHAnsi"/>
          <w:b/>
          <w:sz w:val="24"/>
          <w:szCs w:val="24"/>
        </w:rPr>
        <w:instrText>" \f"a"</w:instrText>
      </w:r>
      <w:r w:rsidRPr="00600DB6">
        <w:rPr>
          <w:rFonts w:asciiTheme="majorHAnsi" w:hAnsiTheme="majorHAnsi"/>
          <w:b/>
          <w:spacing w:val="-4"/>
          <w:sz w:val="24"/>
          <w:szCs w:val="24"/>
        </w:rPr>
        <w:fldChar w:fldCharType="end"/>
      </w:r>
      <w:r w:rsidRPr="00600DB6">
        <w:rPr>
          <w:rFonts w:asciiTheme="majorHAnsi" w:hAnsiTheme="majorHAnsi"/>
          <w:b/>
          <w:spacing w:val="-4"/>
          <w:sz w:val="24"/>
          <w:szCs w:val="24"/>
        </w:rPr>
        <w:fldChar w:fldCharType="begin"/>
      </w:r>
      <w:r w:rsidR="003C1C6E" w:rsidRPr="00600DB6">
        <w:rPr>
          <w:rFonts w:asciiTheme="majorHAnsi" w:hAnsiTheme="majorHAnsi"/>
          <w:b/>
          <w:sz w:val="24"/>
          <w:szCs w:val="24"/>
        </w:rPr>
        <w:instrText xml:space="preserve"> XE "κ04</w:instrText>
      </w:r>
      <w:r w:rsidR="003C1C6E" w:rsidRPr="00600DB6">
        <w:rPr>
          <w:rFonts w:asciiTheme="majorHAnsi" w:hAnsiTheme="majorHAnsi"/>
          <w:b/>
          <w:sz w:val="24"/>
          <w:szCs w:val="24"/>
        </w:rPr>
        <w:tab/>
      </w:r>
      <w:r w:rsidR="003C1C6E" w:rsidRPr="00600DB6">
        <w:rPr>
          <w:rFonts w:asciiTheme="majorHAnsi" w:hAnsiTheme="majorHAnsi"/>
          <w:b/>
          <w:spacing w:val="-4"/>
          <w:sz w:val="24"/>
          <w:szCs w:val="24"/>
        </w:rPr>
        <w:instrText>Ιωάννη Άγιο Ευαγγέλιο:  (10,:1-10)</w:instrText>
      </w:r>
      <w:r w:rsidR="003C1C6E" w:rsidRPr="00600DB6">
        <w:rPr>
          <w:rFonts w:asciiTheme="majorHAnsi" w:hAnsiTheme="majorHAnsi"/>
          <w:b/>
          <w:sz w:val="24"/>
          <w:szCs w:val="24"/>
        </w:rPr>
        <w:instrText>" \f"a"</w:instrText>
      </w:r>
      <w:r w:rsidRPr="00600DB6">
        <w:rPr>
          <w:rFonts w:asciiTheme="majorHAnsi" w:hAnsiTheme="majorHAnsi"/>
          <w:b/>
          <w:spacing w:val="-4"/>
          <w:sz w:val="24"/>
          <w:szCs w:val="24"/>
        </w:rPr>
        <w:fldChar w:fldCharType="end"/>
      </w:r>
      <w:r w:rsidR="000649C1" w:rsidRPr="00600DB6">
        <w:rPr>
          <w:rFonts w:asciiTheme="majorHAnsi" w:hAnsiTheme="majorHAnsi" w:cs="Arial"/>
          <w:b/>
          <w:sz w:val="24"/>
          <w:szCs w:val="24"/>
        </w:rPr>
        <w:t>ΔΕΗΣΕΙΣ ΤΩΝ ΠΙΣΤΩΝ</w:t>
      </w:r>
    </w:p>
    <w:p w:rsidR="00C960C9" w:rsidRPr="009038DB" w:rsidRDefault="00C960C9" w:rsidP="00600DB6">
      <w:pPr>
        <w:pStyle w:val="Sinespaciado"/>
        <w:jc w:val="both"/>
        <w:rPr>
          <w:rFonts w:asciiTheme="majorHAnsi" w:hAnsiTheme="majorHAnsi" w:cs="Arial"/>
          <w:sz w:val="16"/>
          <w:szCs w:val="16"/>
        </w:rPr>
      </w:pPr>
    </w:p>
    <w:p w:rsidR="00DF4B14" w:rsidRPr="000C75BE" w:rsidRDefault="00DF4B14" w:rsidP="00600DB6">
      <w:pPr>
        <w:pStyle w:val="Sinespaciado"/>
        <w:jc w:val="both"/>
        <w:rPr>
          <w:rFonts w:asciiTheme="majorHAnsi" w:hAnsiTheme="majorHAnsi" w:cs="Arial"/>
          <w:sz w:val="26"/>
          <w:szCs w:val="26"/>
        </w:rPr>
      </w:pPr>
      <w:r w:rsidRPr="0073323B">
        <w:rPr>
          <w:rFonts w:asciiTheme="majorHAnsi" w:hAnsiTheme="majorHAnsi" w:cs="Arial"/>
          <w:sz w:val="28"/>
          <w:szCs w:val="28"/>
        </w:rPr>
        <w:t>Αδελφοί αγαπητοί</w:t>
      </w:r>
      <w:r w:rsidRPr="000C75BE">
        <w:rPr>
          <w:rFonts w:asciiTheme="majorHAnsi" w:hAnsiTheme="majorHAnsi" w:cs="Arial"/>
          <w:sz w:val="26"/>
          <w:szCs w:val="26"/>
        </w:rPr>
        <w:t xml:space="preserve">, </w:t>
      </w:r>
    </w:p>
    <w:p w:rsidR="00C960C9" w:rsidRPr="009038DB" w:rsidRDefault="00C960C9" w:rsidP="00600DB6">
      <w:pPr>
        <w:pStyle w:val="Sinespaciado"/>
        <w:jc w:val="both"/>
        <w:rPr>
          <w:rFonts w:asciiTheme="majorHAnsi" w:hAnsiTheme="majorHAnsi" w:cs="Arial"/>
          <w:sz w:val="16"/>
          <w:szCs w:val="16"/>
        </w:rPr>
      </w:pPr>
    </w:p>
    <w:p w:rsidR="00C960C9" w:rsidRPr="0073323B" w:rsidRDefault="009038DB" w:rsidP="00600DB6">
      <w:pPr>
        <w:pStyle w:val="Sinespaciado"/>
        <w:jc w:val="both"/>
        <w:rPr>
          <w:rFonts w:asciiTheme="majorHAnsi" w:hAnsiTheme="majorHAnsi" w:cs="Arial"/>
          <w:sz w:val="28"/>
          <w:szCs w:val="28"/>
        </w:rPr>
      </w:pPr>
      <w:r w:rsidRPr="0073323B">
        <w:rPr>
          <w:rFonts w:asciiTheme="majorHAnsi" w:hAnsiTheme="majorHAnsi" w:cs="Arial"/>
          <w:b/>
          <w:sz w:val="28"/>
          <w:szCs w:val="28"/>
        </w:rPr>
        <w:t>+</w:t>
      </w:r>
      <w:r w:rsidRPr="0073323B">
        <w:rPr>
          <w:rFonts w:asciiTheme="majorHAnsi" w:hAnsiTheme="majorHAnsi" w:cs="Arial"/>
          <w:sz w:val="28"/>
          <w:szCs w:val="28"/>
        </w:rPr>
        <w:t xml:space="preserve"> </w:t>
      </w:r>
      <w:r w:rsidR="00B50B95" w:rsidRPr="0073323B">
        <w:rPr>
          <w:rFonts w:asciiTheme="majorHAnsi" w:hAnsiTheme="majorHAnsi" w:cs="Arial"/>
          <w:sz w:val="28"/>
          <w:szCs w:val="28"/>
        </w:rPr>
        <w:t>Δεχθήκαμε στο Βάπτισμά μας το Πνεύμα της υιοθεσίας. Για τούτο, με θάρρος απευθυνόμαστε προς το</w:t>
      </w:r>
      <w:r w:rsidR="0082633B" w:rsidRPr="0073323B">
        <w:rPr>
          <w:rFonts w:asciiTheme="majorHAnsi" w:hAnsiTheme="majorHAnsi" w:cs="Arial"/>
          <w:sz w:val="28"/>
          <w:szCs w:val="28"/>
        </w:rPr>
        <w:t>ν Θεό Πατέρα, μέσω του Υιού Του, που Τ</w:t>
      </w:r>
      <w:r w:rsidR="00B50B95" w:rsidRPr="0073323B">
        <w:rPr>
          <w:rFonts w:asciiTheme="majorHAnsi" w:hAnsiTheme="majorHAnsi" w:cs="Arial"/>
          <w:sz w:val="28"/>
          <w:szCs w:val="28"/>
        </w:rPr>
        <w:t>ον έστειλε ως Σωτήρα του κόσμου. Ας προσευχηθούμε</w:t>
      </w:r>
      <w:r w:rsidR="0074231A" w:rsidRPr="0073323B">
        <w:rPr>
          <w:rFonts w:asciiTheme="majorHAnsi" w:hAnsiTheme="majorHAnsi" w:cs="Arial"/>
          <w:sz w:val="28"/>
          <w:szCs w:val="28"/>
        </w:rPr>
        <w:t>, λέγοντας:</w:t>
      </w:r>
    </w:p>
    <w:p w:rsidR="00C960C9" w:rsidRPr="00671CEC" w:rsidRDefault="00C960C9" w:rsidP="00600DB6">
      <w:pPr>
        <w:pStyle w:val="Sinespaciado"/>
        <w:jc w:val="center"/>
        <w:rPr>
          <w:rFonts w:asciiTheme="majorHAnsi" w:hAnsiTheme="majorHAnsi" w:cs="Arial"/>
          <w:b/>
          <w:sz w:val="16"/>
          <w:szCs w:val="16"/>
        </w:rPr>
      </w:pPr>
    </w:p>
    <w:p w:rsidR="00407D09" w:rsidRPr="00564FCD" w:rsidRDefault="00B50B95" w:rsidP="00600DB6">
      <w:pPr>
        <w:pStyle w:val="Sinespaciado"/>
        <w:jc w:val="center"/>
        <w:rPr>
          <w:rFonts w:asciiTheme="majorHAnsi" w:hAnsiTheme="majorHAnsi" w:cs="Arial"/>
          <w:b/>
          <w:sz w:val="26"/>
          <w:szCs w:val="26"/>
        </w:rPr>
      </w:pPr>
      <w:r w:rsidRPr="00564FCD">
        <w:rPr>
          <w:rFonts w:asciiTheme="majorHAnsi" w:hAnsiTheme="majorHAnsi" w:cs="Arial"/>
          <w:b/>
          <w:sz w:val="26"/>
          <w:szCs w:val="26"/>
        </w:rPr>
        <w:t>Εισάκουσέ μας</w:t>
      </w:r>
      <w:r w:rsidR="002252D1" w:rsidRPr="00564FCD">
        <w:rPr>
          <w:rFonts w:asciiTheme="majorHAnsi" w:hAnsiTheme="majorHAnsi" w:cs="Arial"/>
          <w:b/>
          <w:sz w:val="26"/>
          <w:szCs w:val="26"/>
        </w:rPr>
        <w:t>, Κύριε</w:t>
      </w:r>
      <w:r w:rsidR="009038DB" w:rsidRPr="00671CEC">
        <w:rPr>
          <w:rFonts w:asciiTheme="majorHAnsi" w:hAnsiTheme="majorHAnsi" w:cs="Arial"/>
          <w:b/>
          <w:sz w:val="26"/>
          <w:szCs w:val="26"/>
        </w:rPr>
        <w:t xml:space="preserve"> !</w:t>
      </w:r>
      <w:r w:rsidR="002252D1" w:rsidRPr="00564FCD">
        <w:rPr>
          <w:rFonts w:asciiTheme="majorHAnsi" w:hAnsiTheme="majorHAnsi" w:cs="Arial"/>
          <w:b/>
          <w:sz w:val="26"/>
          <w:szCs w:val="26"/>
        </w:rPr>
        <w:t>!</w:t>
      </w:r>
    </w:p>
    <w:p w:rsidR="009038DB" w:rsidRPr="0073323B" w:rsidRDefault="009038DB" w:rsidP="00600DB6">
      <w:pPr>
        <w:pStyle w:val="Sinespaciado"/>
        <w:jc w:val="center"/>
        <w:rPr>
          <w:rFonts w:asciiTheme="majorHAnsi" w:hAnsiTheme="majorHAnsi" w:cs="Arial"/>
          <w:b/>
          <w:sz w:val="16"/>
          <w:szCs w:val="16"/>
        </w:rPr>
      </w:pPr>
    </w:p>
    <w:p w:rsidR="0074231A" w:rsidRPr="0073323B" w:rsidRDefault="009038DB" w:rsidP="000C75BE">
      <w:pPr>
        <w:pStyle w:val="Sinespaciado"/>
        <w:jc w:val="both"/>
        <w:rPr>
          <w:rFonts w:asciiTheme="majorHAnsi" w:hAnsiTheme="majorHAnsi" w:cs="Arial"/>
          <w:sz w:val="28"/>
          <w:szCs w:val="28"/>
        </w:rPr>
      </w:pPr>
      <w:r w:rsidRPr="0073323B">
        <w:rPr>
          <w:rFonts w:asciiTheme="majorHAnsi" w:hAnsiTheme="majorHAnsi" w:cs="Arial"/>
          <w:b/>
          <w:sz w:val="28"/>
          <w:szCs w:val="28"/>
        </w:rPr>
        <w:t>-</w:t>
      </w:r>
      <w:r w:rsidR="0073323B" w:rsidRPr="0073323B">
        <w:rPr>
          <w:rFonts w:asciiTheme="majorHAnsi" w:hAnsiTheme="majorHAnsi" w:cs="Arial"/>
          <w:b/>
          <w:sz w:val="28"/>
          <w:szCs w:val="28"/>
        </w:rPr>
        <w:t xml:space="preserve"> </w:t>
      </w:r>
      <w:r w:rsidR="0074231A" w:rsidRPr="0073323B">
        <w:rPr>
          <w:rFonts w:asciiTheme="majorHAnsi" w:hAnsiTheme="majorHAnsi" w:cs="Arial"/>
          <w:sz w:val="28"/>
          <w:szCs w:val="28"/>
        </w:rPr>
        <w:t xml:space="preserve">Για την </w:t>
      </w:r>
      <w:r w:rsidR="00B50B95" w:rsidRPr="0073323B">
        <w:rPr>
          <w:rFonts w:asciiTheme="majorHAnsi" w:hAnsiTheme="majorHAnsi" w:cs="Arial"/>
          <w:sz w:val="28"/>
          <w:szCs w:val="28"/>
        </w:rPr>
        <w:t xml:space="preserve">Αγία Καθολική </w:t>
      </w:r>
      <w:r w:rsidR="0074231A" w:rsidRPr="0073323B">
        <w:rPr>
          <w:rFonts w:asciiTheme="majorHAnsi" w:hAnsiTheme="majorHAnsi" w:cs="Arial"/>
          <w:sz w:val="28"/>
          <w:szCs w:val="28"/>
        </w:rPr>
        <w:t>Εκκλησία</w:t>
      </w:r>
      <w:r w:rsidR="00B50B95" w:rsidRPr="0073323B">
        <w:rPr>
          <w:rFonts w:asciiTheme="majorHAnsi" w:hAnsiTheme="majorHAnsi" w:cs="Arial"/>
          <w:sz w:val="28"/>
          <w:szCs w:val="28"/>
        </w:rPr>
        <w:t xml:space="preserve">, ώστε να φανερώνει στον κόσμο την αγάπη του Θεού Πατέρα, </w:t>
      </w:r>
      <w:r w:rsidR="0074231A" w:rsidRPr="0073323B">
        <w:rPr>
          <w:rFonts w:asciiTheme="majorHAnsi" w:hAnsiTheme="majorHAnsi" w:cs="Arial"/>
          <w:sz w:val="28"/>
          <w:szCs w:val="28"/>
        </w:rPr>
        <w:t>ας παρακαλέσουμε τον Κύριο.</w:t>
      </w:r>
    </w:p>
    <w:p w:rsidR="0073323B" w:rsidRPr="0073323B" w:rsidRDefault="0073323B" w:rsidP="000C75BE">
      <w:pPr>
        <w:pStyle w:val="Sinespaciado"/>
        <w:jc w:val="both"/>
        <w:rPr>
          <w:rFonts w:asciiTheme="majorHAnsi" w:hAnsiTheme="majorHAnsi" w:cs="Arial"/>
          <w:sz w:val="16"/>
          <w:szCs w:val="16"/>
        </w:rPr>
      </w:pPr>
    </w:p>
    <w:p w:rsidR="00066E11" w:rsidRPr="000275A8" w:rsidRDefault="009038DB" w:rsidP="00600DB6">
      <w:pPr>
        <w:pStyle w:val="Sinespaciado"/>
        <w:jc w:val="both"/>
        <w:rPr>
          <w:rFonts w:asciiTheme="majorHAnsi" w:hAnsiTheme="majorHAnsi" w:cs="Arial"/>
          <w:sz w:val="28"/>
          <w:szCs w:val="28"/>
        </w:rPr>
      </w:pPr>
      <w:r w:rsidRPr="0073323B">
        <w:rPr>
          <w:rFonts w:asciiTheme="majorHAnsi" w:hAnsiTheme="majorHAnsi" w:cs="Arial"/>
          <w:b/>
          <w:sz w:val="28"/>
          <w:szCs w:val="28"/>
        </w:rPr>
        <w:t>-</w:t>
      </w:r>
      <w:r w:rsidR="0073323B" w:rsidRPr="0073323B">
        <w:rPr>
          <w:rFonts w:asciiTheme="majorHAnsi" w:hAnsiTheme="majorHAnsi" w:cs="Arial"/>
          <w:b/>
          <w:sz w:val="28"/>
          <w:szCs w:val="28"/>
        </w:rPr>
        <w:t xml:space="preserve"> </w:t>
      </w:r>
      <w:r w:rsidR="0074231A" w:rsidRPr="0073323B">
        <w:rPr>
          <w:rFonts w:asciiTheme="majorHAnsi" w:hAnsiTheme="majorHAnsi" w:cs="Arial"/>
          <w:sz w:val="28"/>
          <w:szCs w:val="28"/>
        </w:rPr>
        <w:t xml:space="preserve">Για </w:t>
      </w:r>
      <w:r w:rsidR="002252D1" w:rsidRPr="0073323B">
        <w:rPr>
          <w:rFonts w:asciiTheme="majorHAnsi" w:hAnsiTheme="majorHAnsi" w:cs="Arial"/>
          <w:sz w:val="28"/>
          <w:szCs w:val="28"/>
        </w:rPr>
        <w:t xml:space="preserve">όσους </w:t>
      </w:r>
      <w:r w:rsidR="00B50B95" w:rsidRPr="0073323B">
        <w:rPr>
          <w:rFonts w:asciiTheme="majorHAnsi" w:hAnsiTheme="majorHAnsi" w:cs="Arial"/>
          <w:sz w:val="28"/>
          <w:szCs w:val="28"/>
        </w:rPr>
        <w:t xml:space="preserve">ακόμα βρίσκονται στο σκοτάδι της αθεΐας και της πλάνης, ώστε να φθάσουν να γνωρίσουν τον Έναν και τρισυπόστατο Θεό, </w:t>
      </w:r>
      <w:r w:rsidR="0074231A" w:rsidRPr="0073323B">
        <w:rPr>
          <w:rFonts w:asciiTheme="majorHAnsi" w:hAnsiTheme="majorHAnsi" w:cs="Arial"/>
          <w:sz w:val="28"/>
          <w:szCs w:val="28"/>
        </w:rPr>
        <w:t>ας παρακαλέσουμε τον Κύριο.</w:t>
      </w:r>
    </w:p>
    <w:p w:rsidR="00E56222" w:rsidRPr="000275A8" w:rsidRDefault="009038DB" w:rsidP="009038DB">
      <w:pPr>
        <w:pStyle w:val="Sinespaciado"/>
        <w:jc w:val="both"/>
        <w:rPr>
          <w:rFonts w:asciiTheme="majorHAnsi" w:hAnsiTheme="majorHAnsi" w:cs="Arial"/>
          <w:sz w:val="28"/>
          <w:szCs w:val="28"/>
        </w:rPr>
      </w:pPr>
      <w:r w:rsidRPr="000275A8">
        <w:rPr>
          <w:rFonts w:asciiTheme="majorHAnsi" w:hAnsiTheme="majorHAnsi" w:cs="Arial"/>
          <w:b/>
          <w:sz w:val="28"/>
          <w:szCs w:val="28"/>
        </w:rPr>
        <w:lastRenderedPageBreak/>
        <w:t>-</w:t>
      </w:r>
      <w:r w:rsidR="000275A8" w:rsidRPr="000275A8">
        <w:rPr>
          <w:rFonts w:asciiTheme="majorHAnsi" w:hAnsiTheme="majorHAnsi" w:cs="Arial"/>
          <w:sz w:val="28"/>
          <w:szCs w:val="28"/>
        </w:rPr>
        <w:t xml:space="preserve"> </w:t>
      </w:r>
      <w:r w:rsidR="0074231A" w:rsidRPr="000275A8">
        <w:rPr>
          <w:rFonts w:asciiTheme="majorHAnsi" w:hAnsiTheme="majorHAnsi" w:cs="Arial"/>
          <w:sz w:val="28"/>
          <w:szCs w:val="28"/>
        </w:rPr>
        <w:t xml:space="preserve">Για </w:t>
      </w:r>
      <w:r w:rsidR="00B50B95" w:rsidRPr="000275A8">
        <w:rPr>
          <w:rFonts w:asciiTheme="majorHAnsi" w:hAnsiTheme="majorHAnsi" w:cs="Arial"/>
          <w:sz w:val="28"/>
          <w:szCs w:val="28"/>
        </w:rPr>
        <w:t>τις χριστιανικές οικογένειες, ώστε να έχουν ως υπόδειγμα ζωής, αγάπης και ενότητας την παναγία Τριάδα, α</w:t>
      </w:r>
      <w:r w:rsidR="0074231A" w:rsidRPr="000275A8">
        <w:rPr>
          <w:rFonts w:asciiTheme="majorHAnsi" w:hAnsiTheme="majorHAnsi" w:cs="Arial"/>
          <w:sz w:val="28"/>
          <w:szCs w:val="28"/>
        </w:rPr>
        <w:t>ς παρακαλέσουμε τον Κύριο.</w:t>
      </w:r>
    </w:p>
    <w:p w:rsidR="00036F4F" w:rsidRPr="009038DB" w:rsidRDefault="00036F4F" w:rsidP="009038DB">
      <w:pPr>
        <w:pStyle w:val="Sinespaciado"/>
        <w:jc w:val="both"/>
        <w:rPr>
          <w:rFonts w:asciiTheme="majorHAnsi" w:hAnsiTheme="majorHAnsi" w:cs="Arial"/>
          <w:sz w:val="16"/>
          <w:szCs w:val="16"/>
        </w:rPr>
      </w:pPr>
    </w:p>
    <w:p w:rsidR="00036F4F" w:rsidRPr="000275A8" w:rsidRDefault="009038DB" w:rsidP="009038DB">
      <w:pPr>
        <w:pStyle w:val="Sinespaciado"/>
        <w:jc w:val="both"/>
        <w:rPr>
          <w:rFonts w:asciiTheme="majorHAnsi" w:hAnsiTheme="majorHAnsi" w:cs="Arial"/>
          <w:sz w:val="28"/>
          <w:szCs w:val="28"/>
        </w:rPr>
      </w:pPr>
      <w:r w:rsidRPr="000275A8">
        <w:rPr>
          <w:rFonts w:asciiTheme="majorHAnsi" w:hAnsiTheme="majorHAnsi" w:cs="Arial"/>
          <w:b/>
          <w:sz w:val="28"/>
          <w:szCs w:val="28"/>
        </w:rPr>
        <w:t>-</w:t>
      </w:r>
      <w:r w:rsidR="000275A8" w:rsidRPr="000275A8">
        <w:rPr>
          <w:rFonts w:asciiTheme="majorHAnsi" w:hAnsiTheme="majorHAnsi" w:cs="Arial"/>
          <w:sz w:val="28"/>
          <w:szCs w:val="28"/>
        </w:rPr>
        <w:t xml:space="preserve"> </w:t>
      </w:r>
      <w:r w:rsidR="0074231A" w:rsidRPr="000275A8">
        <w:rPr>
          <w:rFonts w:asciiTheme="majorHAnsi" w:hAnsiTheme="majorHAnsi" w:cs="Arial"/>
          <w:sz w:val="28"/>
          <w:szCs w:val="28"/>
        </w:rPr>
        <w:t xml:space="preserve">Για </w:t>
      </w:r>
      <w:r w:rsidR="002252D1" w:rsidRPr="000275A8">
        <w:rPr>
          <w:rFonts w:asciiTheme="majorHAnsi" w:hAnsiTheme="majorHAnsi" w:cs="Arial"/>
          <w:sz w:val="28"/>
          <w:szCs w:val="28"/>
        </w:rPr>
        <w:t>όλους εμά</w:t>
      </w:r>
      <w:r w:rsidR="0074231A" w:rsidRPr="000275A8">
        <w:rPr>
          <w:rFonts w:asciiTheme="majorHAnsi" w:hAnsiTheme="majorHAnsi" w:cs="Arial"/>
          <w:sz w:val="28"/>
          <w:szCs w:val="28"/>
        </w:rPr>
        <w:t>ς</w:t>
      </w:r>
      <w:r w:rsidR="002252D1" w:rsidRPr="000275A8">
        <w:rPr>
          <w:rFonts w:asciiTheme="majorHAnsi" w:hAnsiTheme="majorHAnsi" w:cs="Arial"/>
          <w:sz w:val="28"/>
          <w:szCs w:val="28"/>
        </w:rPr>
        <w:t xml:space="preserve"> </w:t>
      </w:r>
      <w:r w:rsidR="00B50B95" w:rsidRPr="000275A8">
        <w:rPr>
          <w:rFonts w:asciiTheme="majorHAnsi" w:hAnsiTheme="majorHAnsi" w:cs="Arial"/>
          <w:sz w:val="28"/>
          <w:szCs w:val="28"/>
        </w:rPr>
        <w:t>που συμμετέχουμε στην ευχαριστιακή σύναξη, ώστε ο Θεός να μας χαρίσει το δώρο της πιστότητας στο</w:t>
      </w:r>
      <w:r w:rsidR="0082633B" w:rsidRPr="000275A8">
        <w:rPr>
          <w:rFonts w:asciiTheme="majorHAnsi" w:hAnsiTheme="majorHAnsi" w:cs="Arial"/>
          <w:sz w:val="28"/>
          <w:szCs w:val="28"/>
        </w:rPr>
        <w:t>ν νόμο Τ</w:t>
      </w:r>
      <w:r w:rsidR="00B50B95" w:rsidRPr="000275A8">
        <w:rPr>
          <w:rFonts w:asciiTheme="majorHAnsi" w:hAnsiTheme="majorHAnsi" w:cs="Arial"/>
          <w:sz w:val="28"/>
          <w:szCs w:val="28"/>
        </w:rPr>
        <w:t>ου,</w:t>
      </w:r>
      <w:r w:rsidR="00E71FD3" w:rsidRPr="000275A8">
        <w:rPr>
          <w:rFonts w:asciiTheme="majorHAnsi" w:hAnsiTheme="majorHAnsi" w:cs="Arial"/>
          <w:sz w:val="28"/>
          <w:szCs w:val="28"/>
        </w:rPr>
        <w:t xml:space="preserve"> </w:t>
      </w:r>
      <w:r w:rsidR="0074231A" w:rsidRPr="000275A8">
        <w:rPr>
          <w:rFonts w:asciiTheme="majorHAnsi" w:hAnsiTheme="majorHAnsi" w:cs="Arial"/>
          <w:sz w:val="28"/>
          <w:szCs w:val="28"/>
        </w:rPr>
        <w:t>ας παρακαλέσουμε τον Κύριο.</w:t>
      </w:r>
    </w:p>
    <w:p w:rsidR="0019535E" w:rsidRPr="009038DB" w:rsidRDefault="0019535E" w:rsidP="00600DB6">
      <w:pPr>
        <w:pStyle w:val="Sinespaciado"/>
        <w:jc w:val="both"/>
        <w:rPr>
          <w:rFonts w:asciiTheme="majorHAnsi" w:hAnsiTheme="majorHAnsi" w:cs="Arial"/>
          <w:sz w:val="16"/>
          <w:szCs w:val="16"/>
        </w:rPr>
      </w:pPr>
    </w:p>
    <w:p w:rsidR="00DF4B14" w:rsidRPr="000275A8" w:rsidRDefault="004A6AC5" w:rsidP="00600DB6">
      <w:pPr>
        <w:pStyle w:val="Sinespaciado"/>
        <w:jc w:val="both"/>
        <w:rPr>
          <w:rFonts w:asciiTheme="majorHAnsi" w:hAnsiTheme="majorHAnsi" w:cs="Arial"/>
          <w:sz w:val="28"/>
          <w:szCs w:val="28"/>
        </w:rPr>
      </w:pPr>
      <w:r w:rsidRPr="000275A8">
        <w:rPr>
          <w:rFonts w:asciiTheme="majorHAnsi" w:hAnsiTheme="majorHAnsi" w:cs="Arial"/>
          <w:b/>
          <w:sz w:val="28"/>
          <w:szCs w:val="28"/>
        </w:rPr>
        <w:t>+</w:t>
      </w:r>
      <w:r w:rsidR="000275A8" w:rsidRPr="000275A8">
        <w:rPr>
          <w:rFonts w:asciiTheme="majorHAnsi" w:hAnsiTheme="majorHAnsi" w:cs="Arial"/>
          <w:sz w:val="28"/>
          <w:szCs w:val="28"/>
        </w:rPr>
        <w:t xml:space="preserve"> </w:t>
      </w:r>
      <w:r w:rsidR="00E71FD3" w:rsidRPr="000275A8">
        <w:rPr>
          <w:rFonts w:asciiTheme="majorHAnsi" w:hAnsiTheme="majorHAnsi" w:cs="Arial"/>
          <w:sz w:val="28"/>
          <w:szCs w:val="28"/>
        </w:rPr>
        <w:t>Κύριε, Θεέ πολυεύσπλαχνε, που είσαι πλούσιος σε χάρη και πιστότητα, εισάκου</w:t>
      </w:r>
      <w:r w:rsidR="0082633B" w:rsidRPr="000275A8">
        <w:rPr>
          <w:rFonts w:asciiTheme="majorHAnsi" w:hAnsiTheme="majorHAnsi" w:cs="Arial"/>
          <w:sz w:val="28"/>
          <w:szCs w:val="28"/>
        </w:rPr>
        <w:t>σε τις προσευχές της Εκκλησίας Σ</w:t>
      </w:r>
      <w:r w:rsidR="00E71FD3" w:rsidRPr="000275A8">
        <w:rPr>
          <w:rFonts w:asciiTheme="majorHAnsi" w:hAnsiTheme="majorHAnsi" w:cs="Arial"/>
          <w:sz w:val="28"/>
          <w:szCs w:val="28"/>
        </w:rPr>
        <w:t>ου και πάντα να την ευφραίνεις με</w:t>
      </w:r>
      <w:r w:rsidR="0082633B" w:rsidRPr="000275A8">
        <w:rPr>
          <w:rFonts w:asciiTheme="majorHAnsi" w:hAnsiTheme="majorHAnsi" w:cs="Arial"/>
          <w:sz w:val="28"/>
          <w:szCs w:val="28"/>
        </w:rPr>
        <w:t xml:space="preserve"> τη συμπαράσταση του Πνεύματος Σου. Διά</w:t>
      </w:r>
      <w:r w:rsidR="00E71FD3" w:rsidRPr="000275A8">
        <w:rPr>
          <w:rFonts w:asciiTheme="majorHAnsi" w:hAnsiTheme="majorHAnsi" w:cs="Arial"/>
          <w:sz w:val="28"/>
          <w:szCs w:val="28"/>
        </w:rPr>
        <w:t xml:space="preserve"> μέσου του Ιησού Χριστού του Κυρίου μας.</w:t>
      </w:r>
    </w:p>
    <w:p w:rsidR="00564FCD" w:rsidRDefault="00564FCD" w:rsidP="00600DB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16"/>
          <w:szCs w:val="16"/>
          <w:lang w:eastAsia="pl-PL"/>
        </w:rPr>
      </w:pPr>
    </w:p>
    <w:p w:rsidR="00E56222" w:rsidRPr="00600DB6" w:rsidRDefault="000649C1" w:rsidP="00600DB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600DB6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ΔΕΗΣΗ ΠΡΟΣΚΟΜΙΔΗΣ</w:t>
      </w:r>
    </w:p>
    <w:p w:rsidR="002B1340" w:rsidRPr="009038DB" w:rsidRDefault="002B1340" w:rsidP="00600DB6">
      <w:pPr>
        <w:pStyle w:val="Psalmoi"/>
        <w:jc w:val="both"/>
        <w:rPr>
          <w:rFonts w:asciiTheme="majorHAnsi" w:hAnsiTheme="majorHAnsi" w:cs="UB-Times"/>
          <w:color w:val="000000"/>
          <w:sz w:val="16"/>
          <w:szCs w:val="16"/>
        </w:rPr>
      </w:pPr>
    </w:p>
    <w:p w:rsidR="00197D44" w:rsidRPr="000275A8" w:rsidRDefault="00C82EC9" w:rsidP="00600DB6">
      <w:pPr>
        <w:pStyle w:val="Psalmoi"/>
        <w:jc w:val="both"/>
        <w:rPr>
          <w:rFonts w:asciiTheme="majorHAnsi" w:hAnsiTheme="majorHAnsi" w:cs="UB-Times"/>
        </w:rPr>
      </w:pPr>
      <w:r w:rsidRPr="000275A8">
        <w:rPr>
          <w:rFonts w:asciiTheme="majorHAnsi" w:hAnsiTheme="majorHAnsi" w:cs="UB-Times"/>
          <w:color w:val="000000"/>
        </w:rPr>
        <w:t>Άγιασε, Κύριε ο Θεός, αυτά τα δώρα μας, επάνω στα ο</w:t>
      </w:r>
      <w:r w:rsidR="0082633B" w:rsidRPr="000275A8">
        <w:rPr>
          <w:rFonts w:asciiTheme="majorHAnsi" w:hAnsiTheme="majorHAnsi" w:cs="UB-Times"/>
          <w:color w:val="000000"/>
        </w:rPr>
        <w:t>ποία επικαλούμαστε την ευλογία Σ</w:t>
      </w:r>
      <w:r w:rsidRPr="000275A8">
        <w:rPr>
          <w:rFonts w:asciiTheme="majorHAnsi" w:hAnsiTheme="majorHAnsi" w:cs="UB-Times"/>
          <w:color w:val="000000"/>
        </w:rPr>
        <w:t>ου</w:t>
      </w:r>
      <w:r w:rsidR="0082633B" w:rsidRPr="000275A8">
        <w:rPr>
          <w:rFonts w:asciiTheme="majorHAnsi" w:hAnsiTheme="majorHAnsi" w:cs="UB-Times"/>
          <w:color w:val="000000"/>
        </w:rPr>
        <w:t xml:space="preserve"> και μέσω αυτής της θυσίας, κατά</w:t>
      </w:r>
      <w:r w:rsidRPr="000275A8">
        <w:rPr>
          <w:rFonts w:asciiTheme="majorHAnsi" w:hAnsiTheme="majorHAnsi" w:cs="UB-Times"/>
          <w:color w:val="000000"/>
        </w:rPr>
        <w:t>στησ</w:t>
      </w:r>
      <w:r w:rsidR="0082633B" w:rsidRPr="000275A8">
        <w:rPr>
          <w:rFonts w:asciiTheme="majorHAnsi" w:hAnsiTheme="majorHAnsi" w:cs="UB-Times"/>
          <w:color w:val="000000"/>
        </w:rPr>
        <w:t>έ μας προσφορά αιώνια στη δόξα Σ</w:t>
      </w:r>
      <w:r w:rsidRPr="000275A8">
        <w:rPr>
          <w:rFonts w:asciiTheme="majorHAnsi" w:hAnsiTheme="majorHAnsi" w:cs="UB-Times"/>
          <w:color w:val="000000"/>
        </w:rPr>
        <w:t>ου.</w:t>
      </w:r>
      <w:r w:rsidR="0082633B" w:rsidRPr="000275A8">
        <w:rPr>
          <w:rFonts w:asciiTheme="majorHAnsi" w:hAnsiTheme="majorHAnsi" w:cs="UB-Times"/>
          <w:color w:val="000000"/>
        </w:rPr>
        <w:t xml:space="preserve"> Διά</w:t>
      </w:r>
      <w:r w:rsidR="00BC2026" w:rsidRPr="000275A8">
        <w:rPr>
          <w:rFonts w:asciiTheme="majorHAnsi" w:hAnsiTheme="majorHAnsi" w:cs="UB-Times"/>
          <w:color w:val="000000"/>
        </w:rPr>
        <w:t xml:space="preserve"> του</w:t>
      </w:r>
      <w:r w:rsidR="00E81C45" w:rsidRPr="000275A8">
        <w:rPr>
          <w:rFonts w:asciiTheme="majorHAnsi" w:hAnsiTheme="majorHAnsi" w:cs="UB-Times"/>
          <w:color w:val="000000"/>
        </w:rPr>
        <w:t xml:space="preserve"> </w:t>
      </w:r>
      <w:r w:rsidR="00B5030B" w:rsidRPr="000275A8">
        <w:rPr>
          <w:rFonts w:asciiTheme="majorHAnsi" w:hAnsiTheme="majorHAnsi" w:cs="UB-Times"/>
          <w:color w:val="000000"/>
        </w:rPr>
        <w:t xml:space="preserve">Ιησού </w:t>
      </w:r>
      <w:r w:rsidR="00E81C45" w:rsidRPr="000275A8">
        <w:rPr>
          <w:rFonts w:asciiTheme="majorHAnsi" w:hAnsiTheme="majorHAnsi" w:cs="UB-Times"/>
          <w:color w:val="000000"/>
        </w:rPr>
        <w:t xml:space="preserve">Χριστού του Κυρίου μας, ο οποίος </w:t>
      </w:r>
      <w:r w:rsidR="00197D44" w:rsidRPr="000275A8">
        <w:rPr>
          <w:rFonts w:asciiTheme="majorHAnsi" w:hAnsiTheme="majorHAnsi" w:cs="UB-Times"/>
        </w:rPr>
        <w:t>ζει και βασιλεύει στους αιώνες των αιώνων.</w:t>
      </w:r>
    </w:p>
    <w:p w:rsidR="00187AAF" w:rsidRPr="009038DB" w:rsidRDefault="00187AAF" w:rsidP="00600DB6">
      <w:pPr>
        <w:pStyle w:val="Psalmoi"/>
        <w:jc w:val="both"/>
        <w:rPr>
          <w:rFonts w:asciiTheme="majorHAnsi" w:hAnsiTheme="majorHAnsi" w:cs="UB-Times"/>
          <w:sz w:val="16"/>
          <w:szCs w:val="16"/>
        </w:rPr>
      </w:pPr>
    </w:p>
    <w:p w:rsidR="00C15427" w:rsidRPr="00600DB6" w:rsidRDefault="009038DB" w:rsidP="00600DB6">
      <w:pPr>
        <w:pStyle w:val="Sinespaciad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ΑΝΤΙΦΩΝΟ ΚΑΤΑ ΤΗΝ ΚΟΙΝΩΝΙΑ    </w:t>
      </w:r>
      <w:r w:rsidR="000649C1" w:rsidRPr="00600DB6">
        <w:rPr>
          <w:rFonts w:asciiTheme="majorHAnsi" w:hAnsiTheme="majorHAnsi" w:cs="Arial"/>
          <w:b/>
          <w:sz w:val="24"/>
          <w:szCs w:val="24"/>
        </w:rPr>
        <w:t xml:space="preserve">        </w:t>
      </w:r>
      <w:r w:rsidR="001B38B9" w:rsidRPr="00600DB6">
        <w:rPr>
          <w:rFonts w:asciiTheme="majorHAnsi" w:hAnsiTheme="majorHAnsi" w:cs="Arial"/>
          <w:b/>
          <w:sz w:val="24"/>
          <w:szCs w:val="24"/>
        </w:rPr>
        <w:t xml:space="preserve">  </w:t>
      </w:r>
      <w:r w:rsidR="00BE7DEA" w:rsidRPr="00600DB6">
        <w:rPr>
          <w:rFonts w:asciiTheme="majorHAnsi" w:hAnsiTheme="majorHAnsi" w:cs="Arial"/>
          <w:b/>
          <w:sz w:val="24"/>
          <w:szCs w:val="24"/>
        </w:rPr>
        <w:t xml:space="preserve">                              </w:t>
      </w:r>
      <w:r w:rsidR="001B38B9" w:rsidRPr="00600DB6">
        <w:rPr>
          <w:rFonts w:asciiTheme="majorHAnsi" w:hAnsiTheme="majorHAnsi" w:cs="Arial"/>
          <w:b/>
          <w:sz w:val="24"/>
          <w:szCs w:val="24"/>
        </w:rPr>
        <w:t xml:space="preserve">  </w:t>
      </w:r>
      <w:r w:rsidR="00BE7DEA" w:rsidRPr="009038DB">
        <w:rPr>
          <w:rFonts w:asciiTheme="majorHAnsi" w:hAnsiTheme="majorHAnsi" w:cs="Arial"/>
          <w:b/>
          <w:sz w:val="24"/>
          <w:szCs w:val="24"/>
        </w:rPr>
        <w:t>(</w:t>
      </w:r>
      <w:r w:rsidR="00C82EC9" w:rsidRPr="009038DB">
        <w:rPr>
          <w:rFonts w:asciiTheme="majorHAnsi" w:hAnsiTheme="majorHAnsi" w:cs="Arial"/>
          <w:b/>
          <w:sz w:val="24"/>
          <w:szCs w:val="24"/>
        </w:rPr>
        <w:t>Γαλ 4,6</w:t>
      </w:r>
      <w:r w:rsidR="000D6792" w:rsidRPr="009038DB">
        <w:rPr>
          <w:rFonts w:asciiTheme="majorHAnsi" w:hAnsiTheme="majorHAnsi" w:cs="Arial"/>
          <w:b/>
          <w:sz w:val="24"/>
          <w:szCs w:val="24"/>
        </w:rPr>
        <w:t>)</w:t>
      </w:r>
    </w:p>
    <w:p w:rsidR="009038DB" w:rsidRDefault="009038DB" w:rsidP="00600DB6">
      <w:pPr>
        <w:pStyle w:val="Sinespaciado"/>
        <w:jc w:val="both"/>
        <w:rPr>
          <w:rFonts w:asciiTheme="majorHAnsi" w:hAnsiTheme="majorHAnsi" w:cs="Arial"/>
          <w:sz w:val="16"/>
          <w:szCs w:val="16"/>
        </w:rPr>
      </w:pPr>
    </w:p>
    <w:p w:rsidR="00C82EC9" w:rsidRPr="000275A8" w:rsidRDefault="00C82EC9" w:rsidP="00600DB6">
      <w:pPr>
        <w:pStyle w:val="Sinespaciado"/>
        <w:jc w:val="both"/>
        <w:rPr>
          <w:rFonts w:asciiTheme="majorHAnsi" w:hAnsiTheme="majorHAnsi" w:cs="Arial"/>
          <w:sz w:val="28"/>
          <w:szCs w:val="28"/>
        </w:rPr>
      </w:pPr>
      <w:r w:rsidRPr="000275A8">
        <w:rPr>
          <w:rFonts w:asciiTheme="majorHAnsi" w:hAnsiTheme="majorHAnsi" w:cs="Arial"/>
          <w:sz w:val="28"/>
          <w:szCs w:val="28"/>
        </w:rPr>
        <w:t>Επειδή πράγματι είστε υιοί, ο Θ</w:t>
      </w:r>
      <w:r w:rsidR="0082633B" w:rsidRPr="000275A8">
        <w:rPr>
          <w:rFonts w:asciiTheme="majorHAnsi" w:hAnsiTheme="majorHAnsi" w:cs="Arial"/>
          <w:sz w:val="28"/>
          <w:szCs w:val="28"/>
        </w:rPr>
        <w:t>εός έστειλε το Πνεύμα του Υιού Τ</w:t>
      </w:r>
      <w:r w:rsidRPr="000275A8">
        <w:rPr>
          <w:rFonts w:asciiTheme="majorHAnsi" w:hAnsiTheme="majorHAnsi" w:cs="Arial"/>
          <w:sz w:val="28"/>
          <w:szCs w:val="28"/>
        </w:rPr>
        <w:t>ου στις καρδιές σας και αυτό κραυγάζει: «Αββά, Πατέρα».</w:t>
      </w:r>
    </w:p>
    <w:p w:rsidR="002B1340" w:rsidRPr="009038DB" w:rsidRDefault="002B1340" w:rsidP="00600DB6">
      <w:pPr>
        <w:pStyle w:val="Sinespaciado"/>
        <w:jc w:val="both"/>
        <w:rPr>
          <w:rFonts w:asciiTheme="majorHAnsi" w:hAnsiTheme="majorHAnsi" w:cs="Arial"/>
          <w:sz w:val="16"/>
          <w:szCs w:val="16"/>
        </w:rPr>
      </w:pPr>
      <w:bookmarkStart w:id="0" w:name="_GoBack"/>
      <w:bookmarkEnd w:id="0"/>
    </w:p>
    <w:p w:rsidR="002B1340" w:rsidRPr="00600DB6" w:rsidRDefault="002B1340" w:rsidP="00600DB6">
      <w:pPr>
        <w:pStyle w:val="Sinespaciad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600DB6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ΔΕΗΣΗ ΜΕΤΑ ΤΗΝ ΚΟΙΝΩΝΙΑ</w:t>
      </w:r>
    </w:p>
    <w:p w:rsidR="009038DB" w:rsidRDefault="009038DB" w:rsidP="00600DB6">
      <w:pPr>
        <w:pStyle w:val="Psalmoi"/>
        <w:jc w:val="both"/>
        <w:rPr>
          <w:rFonts w:asciiTheme="majorHAnsi" w:hAnsiTheme="majorHAnsi" w:cs="UB-Times"/>
          <w:color w:val="000000"/>
          <w:sz w:val="16"/>
          <w:szCs w:val="16"/>
        </w:rPr>
      </w:pPr>
    </w:p>
    <w:p w:rsidR="00F54D7D" w:rsidRPr="000275A8" w:rsidRDefault="00C82EC9" w:rsidP="00600DB6">
      <w:pPr>
        <w:pStyle w:val="Psalmoi"/>
        <w:jc w:val="both"/>
        <w:rPr>
          <w:rFonts w:asciiTheme="majorHAnsi" w:hAnsiTheme="majorHAnsi" w:cs="UB-Times"/>
        </w:rPr>
      </w:pPr>
      <w:r w:rsidRPr="000275A8">
        <w:rPr>
          <w:rFonts w:asciiTheme="majorHAnsi" w:hAnsiTheme="majorHAnsi" w:cs="UB-Times"/>
          <w:color w:val="000000"/>
        </w:rPr>
        <w:t xml:space="preserve">Η συμμετοχή μας σ’ αυτό το Μυστήριο, Κύριε, ας είναι για μας μέσον σωτηρίας του σώματος και της ψυχής και ομολογία πίστεως προς την αιώνια </w:t>
      </w:r>
      <w:r w:rsidR="00C960C9" w:rsidRPr="000275A8">
        <w:rPr>
          <w:rFonts w:asciiTheme="majorHAnsi" w:hAnsiTheme="majorHAnsi" w:cs="UB-Times"/>
          <w:color w:val="000000"/>
        </w:rPr>
        <w:t>Α</w:t>
      </w:r>
      <w:r w:rsidRPr="000275A8">
        <w:rPr>
          <w:rFonts w:asciiTheme="majorHAnsi" w:hAnsiTheme="majorHAnsi" w:cs="UB-Times"/>
          <w:color w:val="000000"/>
        </w:rPr>
        <w:t>γία Τριάδα και αδιαίρετη Μονάδα.</w:t>
      </w:r>
      <w:r w:rsidR="0082633B" w:rsidRPr="000275A8">
        <w:rPr>
          <w:rFonts w:asciiTheme="majorHAnsi" w:hAnsiTheme="majorHAnsi" w:cs="UB-Times"/>
          <w:color w:val="000000"/>
        </w:rPr>
        <w:t xml:space="preserve"> Διά</w:t>
      </w:r>
      <w:r w:rsidR="00213D9F" w:rsidRPr="000275A8">
        <w:rPr>
          <w:rFonts w:asciiTheme="majorHAnsi" w:hAnsiTheme="majorHAnsi" w:cs="UB-Times"/>
          <w:color w:val="000000"/>
        </w:rPr>
        <w:t xml:space="preserve"> του  Ιησού Χριστού, του Κυρίου μας, ο οποίος</w:t>
      </w:r>
      <w:r w:rsidR="00EA78C1" w:rsidRPr="000275A8">
        <w:rPr>
          <w:rFonts w:asciiTheme="majorHAnsi" w:hAnsiTheme="majorHAnsi" w:cs="UB-Times"/>
          <w:color w:val="000000"/>
        </w:rPr>
        <w:t xml:space="preserve"> ζει και</w:t>
      </w:r>
      <w:r w:rsidR="00197D44" w:rsidRPr="000275A8">
        <w:rPr>
          <w:rFonts w:asciiTheme="majorHAnsi" w:hAnsiTheme="majorHAnsi" w:cs="UB-Times"/>
        </w:rPr>
        <w:t xml:space="preserve"> βασιλεύει στους αιώνες των αιώνων.</w:t>
      </w:r>
    </w:p>
    <w:p w:rsidR="00564FCD" w:rsidRPr="00564FCD" w:rsidRDefault="00564FCD" w:rsidP="00600DB6">
      <w:pPr>
        <w:pStyle w:val="Psalmoi"/>
        <w:jc w:val="both"/>
        <w:rPr>
          <w:rFonts w:asciiTheme="majorHAnsi" w:hAnsiTheme="majorHAnsi" w:cs="Arial"/>
          <w:color w:val="222222"/>
          <w:sz w:val="16"/>
          <w:szCs w:val="16"/>
        </w:rPr>
      </w:pPr>
    </w:p>
    <w:sectPr w:rsidR="00564FCD" w:rsidRPr="00564FCD" w:rsidSect="0063479F">
      <w:headerReference w:type="even" r:id="rId8"/>
      <w:pgSz w:w="8419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79" w:rsidRDefault="00FB1679" w:rsidP="00E43D61">
      <w:pPr>
        <w:spacing w:after="0" w:line="240" w:lineRule="auto"/>
      </w:pPr>
      <w:r>
        <w:separator/>
      </w:r>
    </w:p>
  </w:endnote>
  <w:endnote w:type="continuationSeparator" w:id="0">
    <w:p w:rsidR="00FB1679" w:rsidRDefault="00FB1679" w:rsidP="00E4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g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-Times"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79" w:rsidRDefault="00FB1679" w:rsidP="00E43D61">
      <w:pPr>
        <w:spacing w:after="0" w:line="240" w:lineRule="auto"/>
      </w:pPr>
      <w:r>
        <w:separator/>
      </w:r>
    </w:p>
  </w:footnote>
  <w:footnote w:type="continuationSeparator" w:id="0">
    <w:p w:rsidR="00FB1679" w:rsidRDefault="00FB1679" w:rsidP="00E4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A03" w:rsidRDefault="00765EF2">
    <w:pPr>
      <w:pStyle w:val="Encabezado"/>
      <w:pBdr>
        <w:bottom w:val="single" w:sz="6" w:space="1" w:color="auto"/>
      </w:pBdr>
      <w:tabs>
        <w:tab w:val="clear" w:pos="4536"/>
        <w:tab w:val="clear" w:pos="9072"/>
        <w:tab w:val="right" w:pos="7938"/>
      </w:tabs>
      <w:rPr>
        <w:sz w:val="20"/>
      </w:rPr>
    </w:pPr>
    <w:r>
      <w:rPr>
        <w:rStyle w:val="Nmerodepgina"/>
        <w:sz w:val="20"/>
      </w:rPr>
      <w:fldChar w:fldCharType="begin"/>
    </w:r>
    <w:r w:rsidR="00073A03"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 w:rsidR="00073A03">
      <w:rPr>
        <w:rStyle w:val="Nmerodepgina"/>
        <w:noProof/>
        <w:sz w:val="20"/>
      </w:rPr>
      <w:t>412</w:t>
    </w:r>
    <w:r>
      <w:rPr>
        <w:rStyle w:val="Nmerodepgina"/>
        <w:sz w:val="20"/>
      </w:rPr>
      <w:fldChar w:fldCharType="end"/>
    </w:r>
    <w:r w:rsidR="00073A03">
      <w:rPr>
        <w:rStyle w:val="Nmerodepgina"/>
        <w:sz w:val="20"/>
        <w:lang w:val="el-GR"/>
      </w:rPr>
      <w:tab/>
      <w:t>6η ΕΒΔΟΜΑΔΑ ΤΟΥ ΠΑΣΧΑ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0736E"/>
    <w:multiLevelType w:val="hybridMultilevel"/>
    <w:tmpl w:val="AFD61E80"/>
    <w:lvl w:ilvl="0" w:tplc="7A520B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A67"/>
    <w:rsid w:val="00002B6B"/>
    <w:rsid w:val="0002218E"/>
    <w:rsid w:val="000275A8"/>
    <w:rsid w:val="00030592"/>
    <w:rsid w:val="00036F4F"/>
    <w:rsid w:val="000432D6"/>
    <w:rsid w:val="0004386B"/>
    <w:rsid w:val="000649C1"/>
    <w:rsid w:val="00066E11"/>
    <w:rsid w:val="00073A03"/>
    <w:rsid w:val="00075FAE"/>
    <w:rsid w:val="00080D20"/>
    <w:rsid w:val="00082856"/>
    <w:rsid w:val="000832A6"/>
    <w:rsid w:val="00087E39"/>
    <w:rsid w:val="0009270B"/>
    <w:rsid w:val="00097BEC"/>
    <w:rsid w:val="000B7430"/>
    <w:rsid w:val="000C75BE"/>
    <w:rsid w:val="000D6792"/>
    <w:rsid w:val="000E4F6C"/>
    <w:rsid w:val="000F1BDA"/>
    <w:rsid w:val="000F204F"/>
    <w:rsid w:val="00103D6B"/>
    <w:rsid w:val="00106888"/>
    <w:rsid w:val="0011139D"/>
    <w:rsid w:val="0011731C"/>
    <w:rsid w:val="00117872"/>
    <w:rsid w:val="0015134F"/>
    <w:rsid w:val="0015526C"/>
    <w:rsid w:val="00170CC9"/>
    <w:rsid w:val="00187AAF"/>
    <w:rsid w:val="0019180F"/>
    <w:rsid w:val="00193ED5"/>
    <w:rsid w:val="0019535E"/>
    <w:rsid w:val="001972BF"/>
    <w:rsid w:val="00197D44"/>
    <w:rsid w:val="001A6F49"/>
    <w:rsid w:val="001B38B9"/>
    <w:rsid w:val="001C7833"/>
    <w:rsid w:val="001E37CF"/>
    <w:rsid w:val="002016D5"/>
    <w:rsid w:val="002077E1"/>
    <w:rsid w:val="0021059E"/>
    <w:rsid w:val="00213D9F"/>
    <w:rsid w:val="00220793"/>
    <w:rsid w:val="002252D1"/>
    <w:rsid w:val="00225A6D"/>
    <w:rsid w:val="00242F7D"/>
    <w:rsid w:val="00247BF4"/>
    <w:rsid w:val="00254C36"/>
    <w:rsid w:val="002702D8"/>
    <w:rsid w:val="002708BC"/>
    <w:rsid w:val="00276FDC"/>
    <w:rsid w:val="0027782D"/>
    <w:rsid w:val="002A0A31"/>
    <w:rsid w:val="002B1340"/>
    <w:rsid w:val="002B276A"/>
    <w:rsid w:val="002E0CA6"/>
    <w:rsid w:val="0031203E"/>
    <w:rsid w:val="003178C9"/>
    <w:rsid w:val="00327F99"/>
    <w:rsid w:val="00330445"/>
    <w:rsid w:val="003338C7"/>
    <w:rsid w:val="00352B6E"/>
    <w:rsid w:val="00363013"/>
    <w:rsid w:val="003718E2"/>
    <w:rsid w:val="00383B32"/>
    <w:rsid w:val="003A2F37"/>
    <w:rsid w:val="003B5524"/>
    <w:rsid w:val="003C1C6E"/>
    <w:rsid w:val="003C4038"/>
    <w:rsid w:val="003C489F"/>
    <w:rsid w:val="003E5B47"/>
    <w:rsid w:val="003F3C6E"/>
    <w:rsid w:val="00407D09"/>
    <w:rsid w:val="00457D11"/>
    <w:rsid w:val="00462E3A"/>
    <w:rsid w:val="00467266"/>
    <w:rsid w:val="00480EDC"/>
    <w:rsid w:val="004828F9"/>
    <w:rsid w:val="00493BBC"/>
    <w:rsid w:val="004A572C"/>
    <w:rsid w:val="004A6AC5"/>
    <w:rsid w:val="004A6B66"/>
    <w:rsid w:val="004C1311"/>
    <w:rsid w:val="004C3C4C"/>
    <w:rsid w:val="004D5860"/>
    <w:rsid w:val="00506817"/>
    <w:rsid w:val="00532B5E"/>
    <w:rsid w:val="00534855"/>
    <w:rsid w:val="00547C6D"/>
    <w:rsid w:val="00564FCD"/>
    <w:rsid w:val="00565206"/>
    <w:rsid w:val="00570369"/>
    <w:rsid w:val="00570EC7"/>
    <w:rsid w:val="0057410C"/>
    <w:rsid w:val="00581E6C"/>
    <w:rsid w:val="00583A79"/>
    <w:rsid w:val="005A6B58"/>
    <w:rsid w:val="005D3205"/>
    <w:rsid w:val="005D57C5"/>
    <w:rsid w:val="005E0A4F"/>
    <w:rsid w:val="005E5617"/>
    <w:rsid w:val="00600DB6"/>
    <w:rsid w:val="006277D6"/>
    <w:rsid w:val="00627A8F"/>
    <w:rsid w:val="0063479F"/>
    <w:rsid w:val="0063507B"/>
    <w:rsid w:val="00670712"/>
    <w:rsid w:val="00671920"/>
    <w:rsid w:val="00671CEC"/>
    <w:rsid w:val="00677C68"/>
    <w:rsid w:val="00681660"/>
    <w:rsid w:val="006937C9"/>
    <w:rsid w:val="006A2E2B"/>
    <w:rsid w:val="006B5353"/>
    <w:rsid w:val="006B5707"/>
    <w:rsid w:val="006B5F76"/>
    <w:rsid w:val="006C2B50"/>
    <w:rsid w:val="006C4D3F"/>
    <w:rsid w:val="006C4F72"/>
    <w:rsid w:val="006C6D64"/>
    <w:rsid w:val="006D0D63"/>
    <w:rsid w:val="006E2125"/>
    <w:rsid w:val="007055E4"/>
    <w:rsid w:val="007212AE"/>
    <w:rsid w:val="00732DA5"/>
    <w:rsid w:val="0073323B"/>
    <w:rsid w:val="0074084A"/>
    <w:rsid w:val="0074231A"/>
    <w:rsid w:val="00747BB9"/>
    <w:rsid w:val="007524ED"/>
    <w:rsid w:val="0075711B"/>
    <w:rsid w:val="0076568B"/>
    <w:rsid w:val="00765EF2"/>
    <w:rsid w:val="00765F85"/>
    <w:rsid w:val="00774D5C"/>
    <w:rsid w:val="00791CFC"/>
    <w:rsid w:val="00797B48"/>
    <w:rsid w:val="007A0367"/>
    <w:rsid w:val="007A7634"/>
    <w:rsid w:val="007C139D"/>
    <w:rsid w:val="007C6B59"/>
    <w:rsid w:val="007E11EA"/>
    <w:rsid w:val="007F62FB"/>
    <w:rsid w:val="00811844"/>
    <w:rsid w:val="00811C1C"/>
    <w:rsid w:val="00816EEC"/>
    <w:rsid w:val="0082633B"/>
    <w:rsid w:val="00850C9E"/>
    <w:rsid w:val="00870439"/>
    <w:rsid w:val="008832A5"/>
    <w:rsid w:val="00893DF6"/>
    <w:rsid w:val="00897843"/>
    <w:rsid w:val="00897C83"/>
    <w:rsid w:val="008A37B4"/>
    <w:rsid w:val="008B1CA0"/>
    <w:rsid w:val="008B4457"/>
    <w:rsid w:val="008C4B34"/>
    <w:rsid w:val="008D0A4F"/>
    <w:rsid w:val="009038DB"/>
    <w:rsid w:val="00904615"/>
    <w:rsid w:val="009129AE"/>
    <w:rsid w:val="00913F55"/>
    <w:rsid w:val="00914113"/>
    <w:rsid w:val="0091474D"/>
    <w:rsid w:val="00935A67"/>
    <w:rsid w:val="00944937"/>
    <w:rsid w:val="00945D90"/>
    <w:rsid w:val="00950E78"/>
    <w:rsid w:val="00963CBF"/>
    <w:rsid w:val="009B0876"/>
    <w:rsid w:val="009B180C"/>
    <w:rsid w:val="009B4A64"/>
    <w:rsid w:val="009B503C"/>
    <w:rsid w:val="009C63A2"/>
    <w:rsid w:val="009C7B55"/>
    <w:rsid w:val="009D736A"/>
    <w:rsid w:val="00A03BAF"/>
    <w:rsid w:val="00A05E4E"/>
    <w:rsid w:val="00A16535"/>
    <w:rsid w:val="00A16DDB"/>
    <w:rsid w:val="00A17571"/>
    <w:rsid w:val="00A25618"/>
    <w:rsid w:val="00A27B6C"/>
    <w:rsid w:val="00A3255F"/>
    <w:rsid w:val="00A32A9E"/>
    <w:rsid w:val="00A44631"/>
    <w:rsid w:val="00A765AF"/>
    <w:rsid w:val="00A8401E"/>
    <w:rsid w:val="00A974C3"/>
    <w:rsid w:val="00AA33CD"/>
    <w:rsid w:val="00AB5245"/>
    <w:rsid w:val="00AD04E1"/>
    <w:rsid w:val="00AE2724"/>
    <w:rsid w:val="00AF14E9"/>
    <w:rsid w:val="00AF54CE"/>
    <w:rsid w:val="00B3370A"/>
    <w:rsid w:val="00B404BA"/>
    <w:rsid w:val="00B44739"/>
    <w:rsid w:val="00B5030B"/>
    <w:rsid w:val="00B50B95"/>
    <w:rsid w:val="00B70904"/>
    <w:rsid w:val="00B84D0B"/>
    <w:rsid w:val="00B94418"/>
    <w:rsid w:val="00B957A3"/>
    <w:rsid w:val="00BA0924"/>
    <w:rsid w:val="00BA5DD4"/>
    <w:rsid w:val="00BB002D"/>
    <w:rsid w:val="00BC0E9D"/>
    <w:rsid w:val="00BC172F"/>
    <w:rsid w:val="00BC2026"/>
    <w:rsid w:val="00BD599C"/>
    <w:rsid w:val="00BE630A"/>
    <w:rsid w:val="00BE7DEA"/>
    <w:rsid w:val="00C15427"/>
    <w:rsid w:val="00C265F1"/>
    <w:rsid w:val="00C35152"/>
    <w:rsid w:val="00C4406F"/>
    <w:rsid w:val="00C475C3"/>
    <w:rsid w:val="00C52DF2"/>
    <w:rsid w:val="00C530EE"/>
    <w:rsid w:val="00C55581"/>
    <w:rsid w:val="00C675E5"/>
    <w:rsid w:val="00C71440"/>
    <w:rsid w:val="00C82EC9"/>
    <w:rsid w:val="00C8689D"/>
    <w:rsid w:val="00C960C9"/>
    <w:rsid w:val="00CB3A4A"/>
    <w:rsid w:val="00CD605A"/>
    <w:rsid w:val="00CD68EB"/>
    <w:rsid w:val="00D050C9"/>
    <w:rsid w:val="00D135A6"/>
    <w:rsid w:val="00D358D6"/>
    <w:rsid w:val="00D404C3"/>
    <w:rsid w:val="00D47A00"/>
    <w:rsid w:val="00D51E6D"/>
    <w:rsid w:val="00D6668A"/>
    <w:rsid w:val="00D67895"/>
    <w:rsid w:val="00D85D21"/>
    <w:rsid w:val="00D86DAE"/>
    <w:rsid w:val="00DB6AC4"/>
    <w:rsid w:val="00DB7A2E"/>
    <w:rsid w:val="00DE255A"/>
    <w:rsid w:val="00DF4B14"/>
    <w:rsid w:val="00DF5CC9"/>
    <w:rsid w:val="00DF7098"/>
    <w:rsid w:val="00E05F5C"/>
    <w:rsid w:val="00E15A9A"/>
    <w:rsid w:val="00E252A0"/>
    <w:rsid w:val="00E274D1"/>
    <w:rsid w:val="00E34441"/>
    <w:rsid w:val="00E37FE0"/>
    <w:rsid w:val="00E40713"/>
    <w:rsid w:val="00E43831"/>
    <w:rsid w:val="00E43D61"/>
    <w:rsid w:val="00E443AC"/>
    <w:rsid w:val="00E4641A"/>
    <w:rsid w:val="00E47851"/>
    <w:rsid w:val="00E508EC"/>
    <w:rsid w:val="00E51AB8"/>
    <w:rsid w:val="00E56222"/>
    <w:rsid w:val="00E71FD3"/>
    <w:rsid w:val="00E74FA3"/>
    <w:rsid w:val="00E81C45"/>
    <w:rsid w:val="00EA78C1"/>
    <w:rsid w:val="00EB1763"/>
    <w:rsid w:val="00EB19E2"/>
    <w:rsid w:val="00EC4D38"/>
    <w:rsid w:val="00EE3A55"/>
    <w:rsid w:val="00EE5A37"/>
    <w:rsid w:val="00EF029B"/>
    <w:rsid w:val="00F23AB0"/>
    <w:rsid w:val="00F27F7C"/>
    <w:rsid w:val="00F54D7D"/>
    <w:rsid w:val="00F7069F"/>
    <w:rsid w:val="00F942F4"/>
    <w:rsid w:val="00F9735A"/>
    <w:rsid w:val="00FB1679"/>
    <w:rsid w:val="00FE0DEF"/>
    <w:rsid w:val="00FE17F8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2D14D-C9A2-400D-A80B-6807167E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B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7C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F4B1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56222"/>
    <w:pPr>
      <w:ind w:left="720"/>
      <w:contextualSpacing/>
    </w:pPr>
  </w:style>
  <w:style w:type="paragraph" w:customStyle="1" w:styleId="Psalmoi">
    <w:name w:val="Psalmoi"/>
    <w:rsid w:val="00197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Titlos">
    <w:name w:val="Titlos"/>
    <w:rsid w:val="00197D44"/>
    <w:pPr>
      <w:widowControl w:val="0"/>
      <w:tabs>
        <w:tab w:val="right" w:pos="7654"/>
      </w:tabs>
      <w:autoSpaceDE w:val="0"/>
      <w:autoSpaceDN w:val="0"/>
      <w:adjustRightInd w:val="0"/>
      <w:spacing w:after="17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character" w:styleId="Nmerodepgina">
    <w:name w:val="page number"/>
    <w:basedOn w:val="Fuentedeprrafopredeter"/>
    <w:rsid w:val="00BE630A"/>
  </w:style>
  <w:style w:type="paragraph" w:styleId="Encabezado">
    <w:name w:val="header"/>
    <w:basedOn w:val="Normal"/>
    <w:link w:val="EncabezadoCar"/>
    <w:rsid w:val="00BE630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gHelvetica" w:eastAsia="Times New Roman" w:hAnsi="MgHelvetica"/>
      <w:sz w:val="24"/>
      <w:szCs w:val="20"/>
      <w:lang w:val="en-GB" w:eastAsia="el-GR"/>
    </w:rPr>
  </w:style>
  <w:style w:type="character" w:customStyle="1" w:styleId="EncabezadoCar">
    <w:name w:val="Encabezado Car"/>
    <w:basedOn w:val="Fuentedeprrafopredeter"/>
    <w:link w:val="Encabezado"/>
    <w:rsid w:val="00BE630A"/>
    <w:rPr>
      <w:rFonts w:ascii="MgHelvetica" w:eastAsia="Times New Roman" w:hAnsi="MgHelvetica" w:cs="Times New Roman"/>
      <w:sz w:val="24"/>
      <w:szCs w:val="20"/>
      <w:lang w:val="en-GB" w:eastAsia="el-GR"/>
    </w:rPr>
  </w:style>
  <w:style w:type="paragraph" w:styleId="Piedepgina">
    <w:name w:val="footer"/>
    <w:basedOn w:val="Normal"/>
    <w:link w:val="PiedepginaCar"/>
    <w:rsid w:val="007C139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gHelvetica" w:eastAsia="Times New Roman" w:hAnsi="MgHelvetica"/>
      <w:sz w:val="24"/>
      <w:szCs w:val="20"/>
      <w:lang w:val="en-GB" w:eastAsia="el-GR"/>
    </w:rPr>
  </w:style>
  <w:style w:type="character" w:customStyle="1" w:styleId="PiedepginaCar">
    <w:name w:val="Pie de página Car"/>
    <w:basedOn w:val="Fuentedeprrafopredeter"/>
    <w:link w:val="Piedepgina"/>
    <w:rsid w:val="007C139D"/>
    <w:rPr>
      <w:rFonts w:ascii="MgHelvetica" w:eastAsia="Times New Roman" w:hAnsi="MgHelvetica" w:cs="Times New Roman"/>
      <w:sz w:val="24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43335-B4C1-4FEC-877E-20DB5355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1001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ENORIA</dc:creator>
  <cp:lastModifiedBy>Φραγκίσκος Ρόμπλες</cp:lastModifiedBy>
  <cp:revision>3</cp:revision>
  <cp:lastPrinted>2015-05-16T08:24:00Z</cp:lastPrinted>
  <dcterms:created xsi:type="dcterms:W3CDTF">2019-02-08T10:47:00Z</dcterms:created>
  <dcterms:modified xsi:type="dcterms:W3CDTF">2019-05-05T12:49:00Z</dcterms:modified>
</cp:coreProperties>
</file>