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2052" w:rsidRPr="00A53BF9" w:rsidRDefault="00532052" w:rsidP="00A53BF9">
      <w:pPr>
        <w:tabs>
          <w:tab w:val="left" w:pos="709"/>
          <w:tab w:val="left" w:pos="1276"/>
        </w:tabs>
        <w:spacing w:after="0" w:line="240" w:lineRule="auto"/>
        <w:jc w:val="right"/>
        <w:rPr>
          <w:rFonts w:asciiTheme="majorHAnsi" w:eastAsia="Cambria" w:hAnsiTheme="majorHAnsi" w:cs="Cambria"/>
          <w:b/>
          <w:spacing w:val="-4"/>
          <w:sz w:val="28"/>
        </w:rPr>
      </w:pPr>
      <w:r w:rsidRPr="00A53BF9">
        <w:rPr>
          <w:rFonts w:asciiTheme="majorHAnsi" w:eastAsia="Cambria" w:hAnsiTheme="majorHAnsi" w:cs="Cambria"/>
          <w:b/>
          <w:spacing w:val="-4"/>
          <w:sz w:val="28"/>
        </w:rPr>
        <w:t>4η ΚΥ</w:t>
      </w:r>
      <w:r w:rsidR="002B5F47">
        <w:rPr>
          <w:rFonts w:asciiTheme="majorHAnsi" w:eastAsia="Cambria" w:hAnsiTheme="majorHAnsi" w:cs="Cambria"/>
          <w:b/>
          <w:spacing w:val="-4"/>
          <w:sz w:val="28"/>
        </w:rPr>
        <w:t xml:space="preserve">ΡΙΑΚΗ ΤΗΣ ΤΕΣΣΑΡΑΚΟΣΤΗΣ       </w:t>
      </w:r>
      <w:r w:rsidR="00892E9B">
        <w:rPr>
          <w:rFonts w:asciiTheme="majorHAnsi" w:eastAsia="Cambria" w:hAnsiTheme="majorHAnsi" w:cs="Cambria"/>
          <w:b/>
          <w:spacing w:val="-4"/>
          <w:sz w:val="28"/>
        </w:rPr>
        <w:t xml:space="preserve">  </w:t>
      </w:r>
      <w:r w:rsidRPr="00A53BF9">
        <w:rPr>
          <w:rFonts w:asciiTheme="majorHAnsi" w:eastAsia="Cambria" w:hAnsiTheme="majorHAnsi" w:cs="Cambria"/>
          <w:b/>
          <w:spacing w:val="-4"/>
          <w:sz w:val="28"/>
        </w:rPr>
        <w:t xml:space="preserve">     (B)                   </w:t>
      </w:r>
    </w:p>
    <w:p w:rsidR="00532052" w:rsidRPr="008C0650" w:rsidRDefault="00532052" w:rsidP="00A53BF9">
      <w:pPr>
        <w:tabs>
          <w:tab w:val="left" w:pos="709"/>
          <w:tab w:val="left" w:pos="1276"/>
        </w:tabs>
        <w:spacing w:after="0" w:line="240" w:lineRule="auto"/>
        <w:jc w:val="both"/>
        <w:rPr>
          <w:rFonts w:asciiTheme="majorHAnsi" w:eastAsia="Cambria" w:hAnsiTheme="majorHAnsi" w:cs="Cambria"/>
          <w:b/>
          <w:spacing w:val="-4"/>
          <w:sz w:val="16"/>
          <w:szCs w:val="16"/>
        </w:rPr>
      </w:pPr>
    </w:p>
    <w:p w:rsidR="00532052" w:rsidRPr="00A53BF9" w:rsidRDefault="00532052" w:rsidP="00A53BF9">
      <w:pPr>
        <w:tabs>
          <w:tab w:val="left" w:pos="709"/>
          <w:tab w:val="left" w:pos="1276"/>
        </w:tabs>
        <w:spacing w:after="0" w:line="240" w:lineRule="auto"/>
        <w:jc w:val="both"/>
        <w:rPr>
          <w:rFonts w:asciiTheme="majorHAnsi" w:eastAsia="Cambria" w:hAnsiTheme="majorHAnsi" w:cs="Cambria"/>
          <w:b/>
          <w:sz w:val="24"/>
        </w:rPr>
      </w:pPr>
      <w:r w:rsidRPr="00A53BF9">
        <w:rPr>
          <w:rFonts w:asciiTheme="majorHAnsi" w:eastAsia="Cambria" w:hAnsiTheme="majorHAnsi" w:cs="Cambria"/>
          <w:b/>
          <w:sz w:val="24"/>
        </w:rPr>
        <w:t xml:space="preserve">ΑΝΤΙΦΩΝΟ ΚΑΤΑ ΤΗΝ ΕΙΣΟΔΟ                                        Πβ. Ησ 66,10-1                     </w:t>
      </w:r>
    </w:p>
    <w:p w:rsidR="008C0650" w:rsidRPr="00D66A89" w:rsidRDefault="008C0650" w:rsidP="00A53BF9">
      <w:pPr>
        <w:spacing w:after="0" w:line="240" w:lineRule="auto"/>
        <w:jc w:val="both"/>
        <w:rPr>
          <w:rFonts w:asciiTheme="majorHAnsi" w:eastAsia="Cambria" w:hAnsiTheme="majorHAnsi" w:cs="Cambria"/>
          <w:sz w:val="14"/>
          <w:szCs w:val="14"/>
        </w:rPr>
      </w:pPr>
    </w:p>
    <w:p w:rsidR="00532052" w:rsidRPr="00A53BF9" w:rsidRDefault="00532052" w:rsidP="00A53BF9">
      <w:pPr>
        <w:spacing w:after="0" w:line="240" w:lineRule="auto"/>
        <w:jc w:val="both"/>
        <w:rPr>
          <w:rFonts w:asciiTheme="majorHAnsi" w:eastAsia="Cambria" w:hAnsiTheme="majorHAnsi" w:cs="Cambria"/>
          <w:sz w:val="24"/>
        </w:rPr>
      </w:pPr>
      <w:r w:rsidRPr="00A53BF9">
        <w:rPr>
          <w:rFonts w:asciiTheme="majorHAnsi" w:eastAsia="Cambria" w:hAnsiTheme="majorHAnsi" w:cs="Cambria"/>
          <w:sz w:val="24"/>
        </w:rPr>
        <w:t>Χαίρε, Ιερουσαλήμ, και πανηγυρίσετε, όσοι την αγαπάτε. Φωνάξετε τώρα από χαρά μαζί της, όλοι εσείς που πενθούσατε, για να γευθείτε μ΄ ευχαρίστηση τη δόξα της.</w:t>
      </w:r>
    </w:p>
    <w:p w:rsidR="00532052" w:rsidRPr="00D66A89" w:rsidRDefault="00532052" w:rsidP="00A53BF9">
      <w:pPr>
        <w:spacing w:after="0" w:line="240" w:lineRule="auto"/>
        <w:jc w:val="both"/>
        <w:rPr>
          <w:rFonts w:asciiTheme="majorHAnsi" w:eastAsia="Cambria" w:hAnsiTheme="majorHAnsi" w:cs="Cambria"/>
          <w:sz w:val="14"/>
          <w:szCs w:val="14"/>
        </w:rPr>
      </w:pPr>
    </w:p>
    <w:p w:rsidR="00532052" w:rsidRPr="00A53BF9" w:rsidRDefault="00532052" w:rsidP="00A53BF9">
      <w:pPr>
        <w:spacing w:after="0" w:line="240" w:lineRule="auto"/>
        <w:jc w:val="both"/>
        <w:rPr>
          <w:rFonts w:asciiTheme="majorHAnsi" w:eastAsia="Cambria" w:hAnsiTheme="majorHAnsi" w:cs="Cambria"/>
          <w:b/>
          <w:sz w:val="24"/>
        </w:rPr>
      </w:pPr>
      <w:r w:rsidRPr="00A53BF9">
        <w:rPr>
          <w:rFonts w:asciiTheme="majorHAnsi" w:eastAsia="Cambria" w:hAnsiTheme="majorHAnsi" w:cs="Cambria"/>
          <w:b/>
          <w:sz w:val="24"/>
        </w:rPr>
        <w:t>ΣΥΝΑΠΤΗ ΔΕΗΣΗ</w:t>
      </w:r>
    </w:p>
    <w:p w:rsidR="00532052" w:rsidRPr="00D66A89" w:rsidRDefault="00532052" w:rsidP="00A53BF9">
      <w:pPr>
        <w:tabs>
          <w:tab w:val="left" w:pos="709"/>
          <w:tab w:val="left" w:pos="1276"/>
        </w:tabs>
        <w:spacing w:after="0" w:line="240" w:lineRule="auto"/>
        <w:jc w:val="both"/>
        <w:rPr>
          <w:rFonts w:asciiTheme="majorHAnsi" w:eastAsia="Cambria" w:hAnsiTheme="majorHAnsi" w:cs="Cambria"/>
          <w:sz w:val="14"/>
          <w:szCs w:val="14"/>
        </w:rPr>
      </w:pPr>
    </w:p>
    <w:p w:rsidR="00532052" w:rsidRPr="00A53BF9" w:rsidRDefault="00532052" w:rsidP="00A53BF9">
      <w:pPr>
        <w:tabs>
          <w:tab w:val="left" w:pos="709"/>
          <w:tab w:val="left" w:pos="1276"/>
        </w:tabs>
        <w:spacing w:after="0" w:line="240" w:lineRule="auto"/>
        <w:jc w:val="both"/>
        <w:rPr>
          <w:rFonts w:asciiTheme="majorHAnsi" w:eastAsia="Cambria" w:hAnsiTheme="majorHAnsi" w:cs="Cambria"/>
        </w:rPr>
      </w:pPr>
      <w:r w:rsidRPr="00A53BF9">
        <w:rPr>
          <w:rFonts w:asciiTheme="majorHAnsi" w:eastAsia="Cambria" w:hAnsiTheme="majorHAnsi" w:cs="Cambria"/>
          <w:sz w:val="24"/>
        </w:rPr>
        <w:t>Πανεύσπλαχνε Θεέ, ο οποίος διά του Λόγου Σου συμφιλιώνεις με τρόπο θαυμαστό τον άνθρωπο μαζί Σου, αξίωσε τον χριστιανικό λαό να προετοιμαστεί, για να εορτάσει την πανήγυρη του Πάσχα με πίστη θερμή και πρόθυμη ευσέβεια.</w:t>
      </w:r>
      <w:r w:rsidRPr="00A53BF9">
        <w:rPr>
          <w:rFonts w:asciiTheme="majorHAnsi" w:eastAsia="Cambria" w:hAnsiTheme="majorHAnsi" w:cs="Cambria"/>
        </w:rPr>
        <w:t xml:space="preserve"> Διά του Κυρίου μας Ιησού Χριστού, του Υιού Σου, ο οποίος  είναι Θεός και μαζί με Εσένα και το Άγιο Πνεύμα ζει και βασιλεύει στους αιώνες των αιώνων.</w:t>
      </w:r>
    </w:p>
    <w:p w:rsidR="00A53BF9" w:rsidRPr="00D66A89" w:rsidRDefault="00A53BF9" w:rsidP="00A53BF9">
      <w:pPr>
        <w:tabs>
          <w:tab w:val="left" w:pos="709"/>
          <w:tab w:val="left" w:pos="1276"/>
        </w:tabs>
        <w:spacing w:after="0" w:line="240" w:lineRule="auto"/>
        <w:jc w:val="both"/>
        <w:rPr>
          <w:rFonts w:asciiTheme="majorHAnsi" w:eastAsia="Cambria" w:hAnsiTheme="majorHAnsi" w:cs="Cambria"/>
          <w:b/>
          <w:spacing w:val="-4"/>
          <w:sz w:val="14"/>
          <w:szCs w:val="14"/>
        </w:rPr>
      </w:pPr>
    </w:p>
    <w:p w:rsidR="00A53BF9" w:rsidRPr="00A53BF9" w:rsidRDefault="00A53BF9" w:rsidP="00A53BF9">
      <w:pPr>
        <w:tabs>
          <w:tab w:val="left" w:pos="709"/>
          <w:tab w:val="left" w:pos="1276"/>
        </w:tabs>
        <w:spacing w:after="0" w:line="240" w:lineRule="auto"/>
        <w:jc w:val="both"/>
        <w:rPr>
          <w:rFonts w:asciiTheme="majorHAnsi" w:eastAsia="Cambria" w:hAnsiTheme="majorHAnsi" w:cs="Cambria"/>
          <w:b/>
          <w:spacing w:val="-4"/>
          <w:sz w:val="24"/>
        </w:rPr>
      </w:pPr>
      <w:r w:rsidRPr="00A53BF9">
        <w:rPr>
          <w:rFonts w:asciiTheme="majorHAnsi" w:eastAsia="Cambria" w:hAnsiTheme="majorHAnsi" w:cs="Cambria"/>
          <w:b/>
          <w:spacing w:val="-4"/>
          <w:sz w:val="24"/>
        </w:rPr>
        <w:t xml:space="preserve">ΠΡΩΤΟ ΑΝΑΓΝΩΣΜΑ </w:t>
      </w:r>
    </w:p>
    <w:p w:rsidR="00A53BF9" w:rsidRPr="00D66A89" w:rsidRDefault="00A53BF9" w:rsidP="00A53BF9">
      <w:pPr>
        <w:tabs>
          <w:tab w:val="left" w:pos="709"/>
          <w:tab w:val="left" w:pos="1276"/>
        </w:tabs>
        <w:spacing w:after="0" w:line="240" w:lineRule="auto"/>
        <w:jc w:val="both"/>
        <w:rPr>
          <w:rFonts w:asciiTheme="majorHAnsi" w:eastAsia="Cambria" w:hAnsiTheme="majorHAnsi" w:cs="Cambria"/>
          <w:b/>
          <w:spacing w:val="-4"/>
          <w:sz w:val="14"/>
          <w:szCs w:val="14"/>
        </w:rPr>
      </w:pPr>
    </w:p>
    <w:p w:rsidR="00D66A89" w:rsidRDefault="00A53BF9" w:rsidP="00A53BF9">
      <w:pPr>
        <w:tabs>
          <w:tab w:val="left" w:pos="709"/>
          <w:tab w:val="left" w:pos="1276"/>
        </w:tabs>
        <w:spacing w:after="0" w:line="240" w:lineRule="auto"/>
        <w:rPr>
          <w:rFonts w:asciiTheme="majorHAnsi" w:eastAsia="Cambria" w:hAnsiTheme="majorHAnsi" w:cs="Cambria"/>
          <w:b/>
          <w:spacing w:val="-4"/>
          <w:sz w:val="24"/>
        </w:rPr>
      </w:pPr>
      <w:r w:rsidRPr="00A53BF9">
        <w:rPr>
          <w:rFonts w:asciiTheme="majorHAnsi" w:eastAsia="Cambria" w:hAnsiTheme="majorHAnsi" w:cs="Cambria"/>
          <w:b/>
          <w:spacing w:val="-4"/>
          <w:sz w:val="24"/>
        </w:rPr>
        <w:t xml:space="preserve">Ανάγνωσμα από το δεύτερο βιβλίο των Παραλειπομένων  </w:t>
      </w:r>
    </w:p>
    <w:p w:rsidR="00A53BF9" w:rsidRPr="00A53BF9" w:rsidRDefault="00D66A89" w:rsidP="00A53BF9">
      <w:pPr>
        <w:tabs>
          <w:tab w:val="left" w:pos="709"/>
          <w:tab w:val="left" w:pos="1276"/>
        </w:tabs>
        <w:spacing w:after="0" w:line="240" w:lineRule="auto"/>
        <w:rPr>
          <w:rFonts w:asciiTheme="majorHAnsi" w:eastAsia="Cambria" w:hAnsiTheme="majorHAnsi" w:cs="Cambria"/>
          <w:spacing w:val="-4"/>
        </w:rPr>
      </w:pPr>
      <w:r w:rsidRPr="00925A70">
        <w:rPr>
          <w:rFonts w:asciiTheme="majorHAnsi" w:eastAsia="Cambria" w:hAnsiTheme="majorHAnsi" w:cs="Cambria"/>
          <w:b/>
          <w:spacing w:val="-4"/>
          <w:sz w:val="24"/>
        </w:rPr>
        <w:t xml:space="preserve">                                                                                                            </w:t>
      </w:r>
      <w:r w:rsidR="00A53BF9" w:rsidRPr="00A53BF9">
        <w:rPr>
          <w:rFonts w:asciiTheme="majorHAnsi" w:eastAsia="Cambria" w:hAnsiTheme="majorHAnsi" w:cs="Cambria"/>
          <w:b/>
          <w:spacing w:val="-4"/>
          <w:sz w:val="24"/>
        </w:rPr>
        <w:t>(36,14-16. 19-23)</w:t>
      </w:r>
    </w:p>
    <w:p w:rsidR="00A53BF9" w:rsidRPr="00D66A89" w:rsidRDefault="00A53BF9" w:rsidP="00A53BF9">
      <w:pPr>
        <w:tabs>
          <w:tab w:val="left" w:pos="709"/>
          <w:tab w:val="left" w:pos="1276"/>
        </w:tabs>
        <w:spacing w:after="0" w:line="240" w:lineRule="auto"/>
        <w:jc w:val="both"/>
        <w:rPr>
          <w:rFonts w:asciiTheme="majorHAnsi" w:eastAsia="Cambria" w:hAnsiTheme="majorHAnsi" w:cs="Cambria"/>
          <w:spacing w:val="-4"/>
          <w:sz w:val="10"/>
          <w:szCs w:val="10"/>
        </w:rPr>
      </w:pPr>
    </w:p>
    <w:p w:rsidR="00A53BF9" w:rsidRPr="00A53BF9" w:rsidRDefault="00A53BF9" w:rsidP="00A53BF9">
      <w:pPr>
        <w:tabs>
          <w:tab w:val="left" w:pos="709"/>
          <w:tab w:val="left" w:pos="1276"/>
        </w:tabs>
        <w:spacing w:after="0" w:line="240" w:lineRule="auto"/>
        <w:jc w:val="both"/>
        <w:rPr>
          <w:rFonts w:asciiTheme="majorHAnsi" w:eastAsia="Cambria" w:hAnsiTheme="majorHAnsi" w:cs="Cambria"/>
          <w:spacing w:val="-4"/>
          <w:sz w:val="24"/>
        </w:rPr>
      </w:pPr>
      <w:r w:rsidRPr="00A53BF9">
        <w:rPr>
          <w:rFonts w:asciiTheme="majorHAnsi" w:eastAsia="Cambria" w:hAnsiTheme="majorHAnsi" w:cs="Cambria"/>
          <w:spacing w:val="-4"/>
          <w:sz w:val="24"/>
        </w:rPr>
        <w:t xml:space="preserve">Εκείνο τον καιρό, όλοι οι πρώτοι από τους ιερείς και ο λαός πολλαπλασίασαν τις παραβάσεις τους και έπραξαν σύμφωνα με όλα τα βδελύγματα των εθνών και μίαναν τον Οίκο του Κυρίου, που τον είχε αγιάσει στην Ιερουσαλήμ. Και ο Κύριος, ο Θεός των πατέρων τους, τους παράγγειλε μέσω των απεσταλμένων Του, σηκωνόμενος το πρωί και υπενθυμίζοντας κάθε ημέρα, επειδή λυπόταν τον λαό Του και το κατοικητήριό Του. Αυτοί, όμως, χλεύαζαν τους απεσταλμένους του Θεού, καταφρονούσαν τα λόγια Του και κορόιδευαν τους προφήτες, μέχρις ότου η οργή του Κυρίου ανέβηκε εναντίον του λαού Του, ώστε θεραπεία δεν υπήρχε. Και κατέκαψαν οι εχθροί τον Οίκο του Θεού, κατέστρεψαν το τείχος της Ιερουσαλήμ, κατέκαψαν όλα τα παλάτια της και γκρέμισαν ό,τι πολύτιμο υπήρχε. Και όποιος ξέφυγε τη μάχαιρα, οδηγήθηκε στη Βαβυλώνα και υπηρέτησε το βασιλιά και τους γιους του, μέχρι τον καιρό της βασιλείας των Περσών, για να εκπληρωθεί ο Λόγος του Κυρίου, που είχε γίνει μέσω του στόματος του Ιερεμία: μέχρις ότου η γη να λάβει τα Σάββατά της, όλο τον καιρό της ερήμωσής της φύλαττε το Σάββατο, μέχρις ότου συμπληρωθούν εβδομήντα χρόνια. Και στον πρώτο χρόνο του Κύρου, του βασιλιά της Περσίας, για να εκπληρωθεί ο λόγος του Κυρίου, που έγινε μέσω του στόματος του Ιερεμία, ο Κύριος </w:t>
      </w:r>
      <w:r w:rsidRPr="00A53BF9">
        <w:rPr>
          <w:rFonts w:asciiTheme="majorHAnsi" w:eastAsia="Cambria" w:hAnsiTheme="majorHAnsi" w:cs="Cambria"/>
          <w:spacing w:val="-4"/>
          <w:sz w:val="24"/>
        </w:rPr>
        <w:lastRenderedPageBreak/>
        <w:t>διέγειρε το πνεύμα του Κύρου, του βασιλιά της Περσίας, ο οποίος διακήρυξε μέσα σε ολόκληρο το βασίλειό του, και μάλιστα εγγράφως, λέγοντας: Αυτά λέει ο Κύρος, ο βασιλιάς της Περσίας: Ο Κύριος, ο Θεός του Ουρανού, μου έδωσε όλα τα βασίλεια της γης κι Αυτός με πρόσταξε να του οικοδομήσω οίκο στην Ιερουσαλήμ, που είναι στην Ιουδαία. Ποιος από σας είναι από ολόκληρο το λαό Του; Ο Κύριος, ο Θεός του ας είναι μαζί του, κι ας ανέβει».</w:t>
      </w:r>
      <w:r w:rsidRPr="00A53BF9">
        <w:rPr>
          <w:rFonts w:asciiTheme="majorHAnsi" w:eastAsia="Cambria" w:hAnsiTheme="majorHAnsi" w:cs="Cambria"/>
          <w:spacing w:val="-4"/>
          <w:sz w:val="24"/>
        </w:rPr>
        <w:tab/>
      </w:r>
      <w:r w:rsidRPr="00A53BF9">
        <w:rPr>
          <w:rFonts w:asciiTheme="majorHAnsi" w:eastAsia="Cambria" w:hAnsiTheme="majorHAnsi" w:cs="Cambria"/>
          <w:spacing w:val="-4"/>
          <w:sz w:val="24"/>
        </w:rPr>
        <w:tab/>
      </w:r>
      <w:r w:rsidR="002B5F47" w:rsidRPr="002B5F47">
        <w:rPr>
          <w:rFonts w:asciiTheme="majorHAnsi" w:eastAsia="Cambria" w:hAnsiTheme="majorHAnsi" w:cs="Cambria"/>
          <w:spacing w:val="-4"/>
          <w:sz w:val="24"/>
        </w:rPr>
        <w:t xml:space="preserve">              </w:t>
      </w:r>
      <w:r w:rsidRPr="00A53BF9">
        <w:rPr>
          <w:rFonts w:asciiTheme="majorHAnsi" w:eastAsia="Cambria" w:hAnsiTheme="majorHAnsi" w:cs="Cambria"/>
          <w:spacing w:val="-4"/>
          <w:sz w:val="24"/>
        </w:rPr>
        <w:tab/>
      </w:r>
      <w:r w:rsidRPr="00A53BF9">
        <w:rPr>
          <w:rFonts w:asciiTheme="majorHAnsi" w:eastAsia="Cambria" w:hAnsiTheme="majorHAnsi" w:cs="Cambria"/>
          <w:spacing w:val="-4"/>
          <w:sz w:val="24"/>
        </w:rPr>
        <w:tab/>
        <w:t xml:space="preserve">    </w:t>
      </w:r>
      <w:r w:rsidRPr="00A53BF9">
        <w:rPr>
          <w:rFonts w:asciiTheme="majorHAnsi" w:eastAsia="Cambria" w:hAnsiTheme="majorHAnsi" w:cs="Cambria"/>
          <w:b/>
          <w:spacing w:val="-4"/>
          <w:sz w:val="24"/>
        </w:rPr>
        <w:t>Λόγος του Κυρίου</w:t>
      </w:r>
    </w:p>
    <w:p w:rsidR="00496405" w:rsidRPr="00D66A89" w:rsidRDefault="00496405" w:rsidP="00A53BF9">
      <w:pPr>
        <w:shd w:val="clear" w:color="auto" w:fill="FFFFFF"/>
        <w:spacing w:after="0" w:line="240" w:lineRule="auto"/>
        <w:jc w:val="both"/>
        <w:textAlignment w:val="center"/>
        <w:rPr>
          <w:rFonts w:asciiTheme="majorHAnsi" w:eastAsia="Times New Roman" w:hAnsiTheme="majorHAnsi"/>
          <w:b/>
          <w:sz w:val="14"/>
          <w:szCs w:val="14"/>
          <w:lang w:eastAsia="es-ES"/>
        </w:rPr>
      </w:pPr>
    </w:p>
    <w:p w:rsidR="00A53BF9" w:rsidRPr="00A53BF9" w:rsidRDefault="00A53BF9" w:rsidP="00A53BF9">
      <w:pPr>
        <w:tabs>
          <w:tab w:val="left" w:pos="709"/>
          <w:tab w:val="left" w:pos="1276"/>
        </w:tabs>
        <w:spacing w:after="0" w:line="240" w:lineRule="auto"/>
        <w:jc w:val="both"/>
        <w:rPr>
          <w:rFonts w:asciiTheme="majorHAnsi" w:hAnsiTheme="majorHAnsi" w:cs="Calibri"/>
        </w:rPr>
      </w:pPr>
      <w:r w:rsidRPr="00A53BF9">
        <w:rPr>
          <w:rFonts w:asciiTheme="majorHAnsi" w:eastAsia="Cambria" w:hAnsiTheme="majorHAnsi" w:cs="Cambria"/>
          <w:b/>
          <w:spacing w:val="-4"/>
          <w:sz w:val="24"/>
        </w:rPr>
        <w:t xml:space="preserve">ΑΝΤΙΦΩΝΙΚΟΣ ΨΑΛΜΟΣ        </w:t>
      </w:r>
      <w:r w:rsidR="002B5F47" w:rsidRPr="00925A70">
        <w:rPr>
          <w:rFonts w:asciiTheme="majorHAnsi" w:eastAsia="Cambria" w:hAnsiTheme="majorHAnsi" w:cs="Cambria"/>
          <w:b/>
          <w:spacing w:val="-4"/>
          <w:sz w:val="24"/>
        </w:rPr>
        <w:t xml:space="preserve"> </w:t>
      </w:r>
      <w:r w:rsidRPr="00A53BF9">
        <w:rPr>
          <w:rFonts w:asciiTheme="majorHAnsi" w:eastAsia="Cambria" w:hAnsiTheme="majorHAnsi" w:cs="Cambria"/>
          <w:b/>
          <w:spacing w:val="-4"/>
          <w:sz w:val="24"/>
        </w:rPr>
        <w:t xml:space="preserve">        Ψαλμός  137 </w:t>
      </w:r>
      <w:r w:rsidR="002B5F47" w:rsidRPr="00925A70">
        <w:rPr>
          <w:rFonts w:asciiTheme="majorHAnsi" w:eastAsia="Cambria" w:hAnsiTheme="majorHAnsi" w:cs="Cambria"/>
          <w:b/>
          <w:spacing w:val="-4"/>
          <w:sz w:val="24"/>
        </w:rPr>
        <w:t xml:space="preserve">  </w:t>
      </w:r>
      <w:r w:rsidRPr="00A53BF9">
        <w:rPr>
          <w:rFonts w:asciiTheme="majorHAnsi" w:eastAsia="Cambria" w:hAnsiTheme="majorHAnsi" w:cs="Cambria"/>
          <w:b/>
          <w:spacing w:val="-4"/>
          <w:sz w:val="24"/>
        </w:rPr>
        <w:tab/>
      </w:r>
      <w:r w:rsidR="002B5F47" w:rsidRPr="00925A70">
        <w:rPr>
          <w:rFonts w:asciiTheme="majorHAnsi" w:eastAsia="Cambria" w:hAnsiTheme="majorHAnsi" w:cs="Cambria"/>
          <w:b/>
          <w:spacing w:val="-4"/>
          <w:sz w:val="24"/>
        </w:rPr>
        <w:t xml:space="preserve">            </w:t>
      </w:r>
      <w:r w:rsidRPr="00A53BF9">
        <w:rPr>
          <w:rFonts w:asciiTheme="majorHAnsi" w:eastAsia="Cambria" w:hAnsiTheme="majorHAnsi" w:cs="Cambria"/>
          <w:b/>
          <w:spacing w:val="-4"/>
          <w:sz w:val="24"/>
        </w:rPr>
        <w:tab/>
        <w:t xml:space="preserve"> (1-2.3.4-5.6)</w:t>
      </w:r>
    </w:p>
    <w:p w:rsidR="00A53BF9" w:rsidRPr="00D66A89" w:rsidRDefault="00A53BF9" w:rsidP="00A53BF9">
      <w:pPr>
        <w:tabs>
          <w:tab w:val="left" w:pos="709"/>
          <w:tab w:val="left" w:pos="1276"/>
        </w:tabs>
        <w:spacing w:after="0" w:line="240" w:lineRule="auto"/>
        <w:jc w:val="both"/>
        <w:rPr>
          <w:rFonts w:asciiTheme="majorHAnsi" w:hAnsiTheme="majorHAnsi" w:cs="Calibri"/>
          <w:sz w:val="14"/>
          <w:szCs w:val="14"/>
        </w:rPr>
      </w:pPr>
    </w:p>
    <w:p w:rsidR="00A53BF9" w:rsidRPr="00A53BF9" w:rsidRDefault="00A53BF9" w:rsidP="00A53BF9">
      <w:pPr>
        <w:tabs>
          <w:tab w:val="left" w:pos="709"/>
          <w:tab w:val="left" w:pos="1276"/>
        </w:tabs>
        <w:spacing w:after="0" w:line="240" w:lineRule="auto"/>
        <w:rPr>
          <w:rFonts w:asciiTheme="majorHAnsi" w:hAnsiTheme="majorHAnsi" w:cs="Calibri"/>
        </w:rPr>
      </w:pPr>
      <w:r w:rsidRPr="00A53BF9">
        <w:rPr>
          <w:rFonts w:asciiTheme="majorHAnsi" w:eastAsia="Cambria" w:hAnsiTheme="majorHAnsi" w:cs="Cambria"/>
          <w:b/>
          <w:spacing w:val="-4"/>
          <w:sz w:val="24"/>
        </w:rPr>
        <w:t>Αντίφωνο:</w:t>
      </w:r>
      <w:r w:rsidRPr="00A53BF9">
        <w:rPr>
          <w:rFonts w:asciiTheme="majorHAnsi" w:eastAsia="Cambria" w:hAnsiTheme="majorHAnsi" w:cs="Cambria"/>
          <w:spacing w:val="-4"/>
          <w:sz w:val="24"/>
        </w:rPr>
        <w:tab/>
      </w:r>
      <w:r w:rsidR="00B464E2" w:rsidRPr="00B464E2">
        <w:rPr>
          <w:rFonts w:asciiTheme="majorHAnsi" w:eastAsia="Cambria" w:hAnsiTheme="majorHAnsi" w:cs="Cambria"/>
          <w:spacing w:val="-4"/>
          <w:sz w:val="24"/>
        </w:rPr>
        <w:t xml:space="preserve">     </w:t>
      </w:r>
      <w:r w:rsidRPr="00A53BF9">
        <w:rPr>
          <w:rFonts w:asciiTheme="majorHAnsi" w:eastAsia="Cambria" w:hAnsiTheme="majorHAnsi" w:cs="Cambria"/>
          <w:b/>
          <w:spacing w:val="-4"/>
          <w:sz w:val="24"/>
        </w:rPr>
        <w:t>Πώς θα ψάλουμε τον ύμνο του Κυρίου,</w:t>
      </w:r>
    </w:p>
    <w:p w:rsidR="00A53BF9" w:rsidRPr="00A53BF9" w:rsidRDefault="00A53BF9" w:rsidP="00A53BF9">
      <w:pPr>
        <w:tabs>
          <w:tab w:val="left" w:pos="709"/>
          <w:tab w:val="left" w:pos="1276"/>
        </w:tabs>
        <w:spacing w:after="0" w:line="240" w:lineRule="auto"/>
        <w:rPr>
          <w:rFonts w:asciiTheme="majorHAnsi" w:eastAsia="Cambria" w:hAnsiTheme="majorHAnsi" w:cs="Cambria"/>
          <w:b/>
          <w:spacing w:val="-4"/>
          <w:sz w:val="24"/>
        </w:rPr>
      </w:pPr>
      <w:r w:rsidRPr="00A53BF9">
        <w:rPr>
          <w:rFonts w:asciiTheme="majorHAnsi" w:eastAsia="Cambria" w:hAnsiTheme="majorHAnsi" w:cs="Cambria"/>
          <w:b/>
          <w:spacing w:val="-4"/>
          <w:sz w:val="24"/>
        </w:rPr>
        <w:tab/>
      </w:r>
      <w:r w:rsidRPr="00A53BF9">
        <w:rPr>
          <w:rFonts w:asciiTheme="majorHAnsi" w:eastAsia="Cambria" w:hAnsiTheme="majorHAnsi" w:cs="Cambria"/>
          <w:b/>
          <w:spacing w:val="-4"/>
          <w:sz w:val="24"/>
        </w:rPr>
        <w:tab/>
      </w:r>
      <w:r w:rsidR="00B464E2" w:rsidRPr="00925A70">
        <w:rPr>
          <w:rFonts w:asciiTheme="majorHAnsi" w:eastAsia="Cambria" w:hAnsiTheme="majorHAnsi" w:cs="Cambria"/>
          <w:b/>
          <w:spacing w:val="-4"/>
          <w:sz w:val="24"/>
        </w:rPr>
        <w:t xml:space="preserve">     </w:t>
      </w:r>
      <w:r w:rsidRPr="00A53BF9">
        <w:rPr>
          <w:rFonts w:asciiTheme="majorHAnsi" w:eastAsia="Cambria" w:hAnsiTheme="majorHAnsi" w:cs="Cambria"/>
          <w:b/>
          <w:spacing w:val="-4"/>
          <w:sz w:val="24"/>
        </w:rPr>
        <w:t>σε ξένη χώρα;</w:t>
      </w:r>
    </w:p>
    <w:p w:rsidR="00A53BF9" w:rsidRPr="00D66A89" w:rsidRDefault="00A53BF9" w:rsidP="00A53BF9">
      <w:pPr>
        <w:tabs>
          <w:tab w:val="left" w:pos="709"/>
          <w:tab w:val="left" w:pos="1276"/>
        </w:tabs>
        <w:spacing w:after="0" w:line="240" w:lineRule="auto"/>
        <w:rPr>
          <w:rFonts w:asciiTheme="majorHAnsi" w:eastAsia="Cambria" w:hAnsiTheme="majorHAnsi" w:cs="Cambria"/>
          <w:b/>
          <w:spacing w:val="-4"/>
          <w:sz w:val="14"/>
          <w:szCs w:val="14"/>
        </w:rPr>
      </w:pPr>
    </w:p>
    <w:p w:rsidR="00A53BF9" w:rsidRPr="00A53BF9" w:rsidRDefault="00A53BF9" w:rsidP="00A53BF9">
      <w:pPr>
        <w:tabs>
          <w:tab w:val="left" w:pos="709"/>
          <w:tab w:val="left" w:pos="1276"/>
        </w:tabs>
        <w:spacing w:after="0" w:line="240" w:lineRule="auto"/>
        <w:rPr>
          <w:rFonts w:asciiTheme="majorHAnsi" w:eastAsia="Cambria" w:hAnsiTheme="majorHAnsi" w:cs="Cambria"/>
          <w:spacing w:val="-4"/>
          <w:sz w:val="24"/>
        </w:rPr>
      </w:pPr>
      <w:r w:rsidRPr="00A53BF9">
        <w:rPr>
          <w:rFonts w:asciiTheme="majorHAnsi" w:eastAsia="Cambria" w:hAnsiTheme="majorHAnsi" w:cs="Cambria"/>
          <w:spacing w:val="-4"/>
          <w:sz w:val="24"/>
        </w:rPr>
        <w:t>Στην όχθη των ποταμών της Βαβυλώνας καθίσαμε και κλάψαμε,*</w:t>
      </w:r>
    </w:p>
    <w:p w:rsidR="00A53BF9" w:rsidRPr="00A53BF9" w:rsidRDefault="00A53BF9" w:rsidP="00A53BF9">
      <w:pPr>
        <w:tabs>
          <w:tab w:val="left" w:pos="709"/>
          <w:tab w:val="left" w:pos="1276"/>
        </w:tabs>
        <w:spacing w:after="0" w:line="240" w:lineRule="auto"/>
        <w:rPr>
          <w:rFonts w:asciiTheme="majorHAnsi" w:eastAsia="Cambria" w:hAnsiTheme="majorHAnsi" w:cs="Cambria"/>
          <w:spacing w:val="-4"/>
          <w:sz w:val="24"/>
        </w:rPr>
      </w:pPr>
      <w:r w:rsidRPr="00A53BF9">
        <w:rPr>
          <w:rFonts w:asciiTheme="majorHAnsi" w:eastAsia="Cambria" w:hAnsiTheme="majorHAnsi" w:cs="Cambria"/>
          <w:spacing w:val="-4"/>
          <w:sz w:val="24"/>
        </w:rPr>
        <w:t>ενθυμούμενοι τη Σιών.</w:t>
      </w:r>
    </w:p>
    <w:p w:rsidR="00A53BF9" w:rsidRPr="00A53BF9" w:rsidRDefault="00A53BF9" w:rsidP="00A53BF9">
      <w:pPr>
        <w:tabs>
          <w:tab w:val="left" w:pos="709"/>
          <w:tab w:val="left" w:pos="1276"/>
        </w:tabs>
        <w:spacing w:after="0" w:line="240" w:lineRule="auto"/>
        <w:rPr>
          <w:rFonts w:asciiTheme="majorHAnsi" w:eastAsia="Cambria" w:hAnsiTheme="majorHAnsi" w:cs="Cambria"/>
          <w:spacing w:val="-4"/>
          <w:sz w:val="24"/>
        </w:rPr>
      </w:pPr>
      <w:r w:rsidRPr="00A53BF9">
        <w:rPr>
          <w:rFonts w:asciiTheme="majorHAnsi" w:eastAsia="Cambria" w:hAnsiTheme="majorHAnsi" w:cs="Cambria"/>
          <w:spacing w:val="-4"/>
          <w:sz w:val="24"/>
        </w:rPr>
        <w:t xml:space="preserve">Στις τριγύρω ιτιές τις κιθάρες μας κρεμάσαμε. </w:t>
      </w:r>
      <w:r w:rsidRPr="00A53BF9">
        <w:rPr>
          <w:rFonts w:asciiTheme="majorHAnsi" w:eastAsia="Cambria" w:hAnsiTheme="majorHAnsi" w:cs="Cambria"/>
          <w:b/>
          <w:spacing w:val="-4"/>
          <w:sz w:val="24"/>
        </w:rPr>
        <w:t>Αντ</w:t>
      </w:r>
      <w:r w:rsidRPr="00A53BF9">
        <w:rPr>
          <w:rFonts w:asciiTheme="majorHAnsi" w:eastAsia="Cambria" w:hAnsiTheme="majorHAnsi" w:cs="Cambria"/>
          <w:spacing w:val="-4"/>
          <w:sz w:val="24"/>
        </w:rPr>
        <w:t>.</w:t>
      </w:r>
    </w:p>
    <w:p w:rsidR="00A53BF9" w:rsidRPr="00D66A89" w:rsidRDefault="00A53BF9" w:rsidP="00A53BF9">
      <w:pPr>
        <w:tabs>
          <w:tab w:val="left" w:pos="709"/>
          <w:tab w:val="left" w:pos="1276"/>
        </w:tabs>
        <w:spacing w:after="0" w:line="240" w:lineRule="auto"/>
        <w:rPr>
          <w:rFonts w:asciiTheme="majorHAnsi" w:eastAsia="Cambria" w:hAnsiTheme="majorHAnsi" w:cs="Cambria"/>
          <w:spacing w:val="-4"/>
          <w:sz w:val="14"/>
          <w:szCs w:val="14"/>
        </w:rPr>
      </w:pPr>
    </w:p>
    <w:p w:rsidR="00A53BF9" w:rsidRPr="00A53BF9" w:rsidRDefault="00A53BF9" w:rsidP="00A53BF9">
      <w:pPr>
        <w:tabs>
          <w:tab w:val="left" w:pos="709"/>
          <w:tab w:val="left" w:pos="1276"/>
        </w:tabs>
        <w:spacing w:after="0" w:line="240" w:lineRule="auto"/>
        <w:rPr>
          <w:rFonts w:asciiTheme="majorHAnsi" w:eastAsia="Cambria" w:hAnsiTheme="majorHAnsi" w:cs="Cambria"/>
          <w:spacing w:val="-4"/>
          <w:sz w:val="24"/>
        </w:rPr>
      </w:pPr>
      <w:r w:rsidRPr="00A53BF9">
        <w:rPr>
          <w:rFonts w:asciiTheme="majorHAnsi" w:eastAsia="Cambria" w:hAnsiTheme="majorHAnsi" w:cs="Cambria"/>
          <w:spacing w:val="-4"/>
          <w:sz w:val="24"/>
        </w:rPr>
        <w:t>Αυτοί που μας αιχμαλώτισαν*</w:t>
      </w:r>
    </w:p>
    <w:p w:rsidR="00A53BF9" w:rsidRPr="00A53BF9" w:rsidRDefault="00A53BF9" w:rsidP="00A53BF9">
      <w:pPr>
        <w:tabs>
          <w:tab w:val="left" w:pos="709"/>
          <w:tab w:val="left" w:pos="1276"/>
        </w:tabs>
        <w:spacing w:after="0" w:line="240" w:lineRule="auto"/>
        <w:rPr>
          <w:rFonts w:asciiTheme="majorHAnsi" w:eastAsia="Cambria" w:hAnsiTheme="majorHAnsi" w:cs="Cambria"/>
          <w:spacing w:val="-4"/>
          <w:sz w:val="24"/>
        </w:rPr>
      </w:pPr>
      <w:r w:rsidRPr="00A53BF9">
        <w:rPr>
          <w:rFonts w:asciiTheme="majorHAnsi" w:eastAsia="Cambria" w:hAnsiTheme="majorHAnsi" w:cs="Cambria"/>
          <w:spacing w:val="-4"/>
          <w:sz w:val="24"/>
        </w:rPr>
        <w:t>μας ζητούσαν εκεί τραγούδια.</w:t>
      </w:r>
    </w:p>
    <w:p w:rsidR="00A53BF9" w:rsidRPr="00A53BF9" w:rsidRDefault="00A53BF9" w:rsidP="00A53BF9">
      <w:pPr>
        <w:tabs>
          <w:tab w:val="left" w:pos="709"/>
          <w:tab w:val="left" w:pos="1276"/>
        </w:tabs>
        <w:spacing w:after="0" w:line="240" w:lineRule="auto"/>
        <w:rPr>
          <w:rFonts w:asciiTheme="majorHAnsi" w:eastAsia="Cambria" w:hAnsiTheme="majorHAnsi" w:cs="Cambria"/>
          <w:spacing w:val="-4"/>
          <w:sz w:val="24"/>
        </w:rPr>
      </w:pPr>
      <w:r w:rsidRPr="00A53BF9">
        <w:rPr>
          <w:rFonts w:asciiTheme="majorHAnsi" w:eastAsia="Cambria" w:hAnsiTheme="majorHAnsi" w:cs="Cambria"/>
          <w:spacing w:val="-4"/>
          <w:sz w:val="24"/>
        </w:rPr>
        <w:t xml:space="preserve">Κι αυτοί που μας έθλιβαν, ζήτησαν χαρά:* </w:t>
      </w:r>
    </w:p>
    <w:p w:rsidR="00A53BF9" w:rsidRPr="00A53BF9" w:rsidRDefault="00A53BF9" w:rsidP="00A53BF9">
      <w:pPr>
        <w:tabs>
          <w:tab w:val="left" w:pos="709"/>
          <w:tab w:val="left" w:pos="1276"/>
        </w:tabs>
        <w:spacing w:after="0" w:line="240" w:lineRule="auto"/>
        <w:rPr>
          <w:rFonts w:asciiTheme="majorHAnsi" w:eastAsia="Cambria" w:hAnsiTheme="majorHAnsi" w:cs="Cambria"/>
          <w:spacing w:val="-4"/>
          <w:sz w:val="24"/>
        </w:rPr>
      </w:pPr>
      <w:r w:rsidRPr="00A53BF9">
        <w:rPr>
          <w:rFonts w:asciiTheme="majorHAnsi" w:eastAsia="Cambria" w:hAnsiTheme="majorHAnsi" w:cs="Cambria"/>
          <w:spacing w:val="-4"/>
          <w:sz w:val="24"/>
        </w:rPr>
        <w:t xml:space="preserve">«Τραγουδήστε» μας έλεγαν, «ύμνους στη Σιών». </w:t>
      </w:r>
      <w:r w:rsidRPr="00A53BF9">
        <w:rPr>
          <w:rFonts w:asciiTheme="majorHAnsi" w:eastAsia="Cambria" w:hAnsiTheme="majorHAnsi" w:cs="Cambria"/>
          <w:b/>
          <w:spacing w:val="-4"/>
          <w:sz w:val="24"/>
        </w:rPr>
        <w:t>Αντ</w:t>
      </w:r>
      <w:r w:rsidRPr="00A53BF9">
        <w:rPr>
          <w:rFonts w:asciiTheme="majorHAnsi" w:eastAsia="Cambria" w:hAnsiTheme="majorHAnsi" w:cs="Cambria"/>
          <w:spacing w:val="-4"/>
          <w:sz w:val="24"/>
        </w:rPr>
        <w:t>.</w:t>
      </w:r>
    </w:p>
    <w:p w:rsidR="00A53BF9" w:rsidRPr="00D66A89" w:rsidRDefault="00A53BF9" w:rsidP="00A53BF9">
      <w:pPr>
        <w:tabs>
          <w:tab w:val="left" w:pos="709"/>
          <w:tab w:val="left" w:pos="1276"/>
        </w:tabs>
        <w:spacing w:after="0" w:line="240" w:lineRule="auto"/>
        <w:rPr>
          <w:rFonts w:asciiTheme="majorHAnsi" w:eastAsia="Cambria" w:hAnsiTheme="majorHAnsi" w:cs="Cambria"/>
          <w:spacing w:val="-4"/>
          <w:sz w:val="14"/>
          <w:szCs w:val="14"/>
        </w:rPr>
      </w:pPr>
    </w:p>
    <w:p w:rsidR="00A53BF9" w:rsidRPr="00A53BF9" w:rsidRDefault="00A53BF9" w:rsidP="00A53BF9">
      <w:pPr>
        <w:tabs>
          <w:tab w:val="left" w:pos="709"/>
          <w:tab w:val="left" w:pos="1276"/>
        </w:tabs>
        <w:spacing w:after="0" w:line="240" w:lineRule="auto"/>
        <w:rPr>
          <w:rFonts w:asciiTheme="majorHAnsi" w:eastAsia="Cambria" w:hAnsiTheme="majorHAnsi" w:cs="Cambria"/>
          <w:spacing w:val="-4"/>
          <w:sz w:val="24"/>
        </w:rPr>
      </w:pPr>
      <w:r w:rsidRPr="00A53BF9">
        <w:rPr>
          <w:rFonts w:asciiTheme="majorHAnsi" w:eastAsia="Cambria" w:hAnsiTheme="majorHAnsi" w:cs="Cambria"/>
          <w:spacing w:val="-4"/>
          <w:sz w:val="24"/>
        </w:rPr>
        <w:t>Πώς θα ψάλουμε τον ύμνο του Κυρίου,*</w:t>
      </w:r>
    </w:p>
    <w:p w:rsidR="00A53BF9" w:rsidRPr="00A53BF9" w:rsidRDefault="00A53BF9" w:rsidP="00A53BF9">
      <w:pPr>
        <w:tabs>
          <w:tab w:val="left" w:pos="709"/>
          <w:tab w:val="left" w:pos="1276"/>
        </w:tabs>
        <w:spacing w:after="0" w:line="240" w:lineRule="auto"/>
        <w:rPr>
          <w:rFonts w:asciiTheme="majorHAnsi" w:eastAsia="Cambria" w:hAnsiTheme="majorHAnsi" w:cs="Cambria"/>
          <w:spacing w:val="-4"/>
          <w:sz w:val="24"/>
        </w:rPr>
      </w:pPr>
      <w:r w:rsidRPr="00A53BF9">
        <w:rPr>
          <w:rFonts w:asciiTheme="majorHAnsi" w:eastAsia="Cambria" w:hAnsiTheme="majorHAnsi" w:cs="Cambria"/>
          <w:spacing w:val="-4"/>
          <w:sz w:val="24"/>
        </w:rPr>
        <w:t>σε ξένη χώρα;</w:t>
      </w:r>
    </w:p>
    <w:p w:rsidR="00A53BF9" w:rsidRPr="00A53BF9" w:rsidRDefault="00A53BF9" w:rsidP="00A53BF9">
      <w:pPr>
        <w:tabs>
          <w:tab w:val="left" w:pos="709"/>
          <w:tab w:val="left" w:pos="1276"/>
        </w:tabs>
        <w:spacing w:after="0" w:line="240" w:lineRule="auto"/>
        <w:rPr>
          <w:rFonts w:asciiTheme="majorHAnsi" w:eastAsia="Cambria" w:hAnsiTheme="majorHAnsi" w:cs="Cambria"/>
          <w:spacing w:val="-4"/>
          <w:sz w:val="24"/>
        </w:rPr>
      </w:pPr>
      <w:r w:rsidRPr="00A53BF9">
        <w:rPr>
          <w:rFonts w:asciiTheme="majorHAnsi" w:eastAsia="Cambria" w:hAnsiTheme="majorHAnsi" w:cs="Cambria"/>
          <w:spacing w:val="-4"/>
          <w:sz w:val="24"/>
        </w:rPr>
        <w:t>Αν σε λησμονήσω, Ιερουσαλήμ,*</w:t>
      </w:r>
    </w:p>
    <w:p w:rsidR="00A53BF9" w:rsidRPr="00A53BF9" w:rsidRDefault="00A53BF9" w:rsidP="00A53BF9">
      <w:pPr>
        <w:tabs>
          <w:tab w:val="left" w:pos="709"/>
          <w:tab w:val="left" w:pos="1276"/>
        </w:tabs>
        <w:spacing w:after="0" w:line="240" w:lineRule="auto"/>
        <w:rPr>
          <w:rFonts w:asciiTheme="majorHAnsi" w:eastAsia="Cambria" w:hAnsiTheme="majorHAnsi" w:cs="Cambria"/>
          <w:spacing w:val="-4"/>
          <w:sz w:val="24"/>
        </w:rPr>
      </w:pPr>
      <w:r w:rsidRPr="00A53BF9">
        <w:rPr>
          <w:rFonts w:asciiTheme="majorHAnsi" w:eastAsia="Cambria" w:hAnsiTheme="majorHAnsi" w:cs="Cambria"/>
          <w:spacing w:val="-4"/>
          <w:sz w:val="24"/>
        </w:rPr>
        <w:t xml:space="preserve">να ξεραθεί το δεξί μου χέρι. </w:t>
      </w:r>
      <w:r w:rsidRPr="00A53BF9">
        <w:rPr>
          <w:rFonts w:asciiTheme="majorHAnsi" w:eastAsia="Cambria" w:hAnsiTheme="majorHAnsi" w:cs="Cambria"/>
          <w:b/>
          <w:spacing w:val="-4"/>
          <w:sz w:val="24"/>
        </w:rPr>
        <w:t>Αντ</w:t>
      </w:r>
      <w:r w:rsidRPr="00A53BF9">
        <w:rPr>
          <w:rFonts w:asciiTheme="majorHAnsi" w:eastAsia="Cambria" w:hAnsiTheme="majorHAnsi" w:cs="Cambria"/>
          <w:spacing w:val="-4"/>
          <w:sz w:val="24"/>
        </w:rPr>
        <w:t>.</w:t>
      </w:r>
    </w:p>
    <w:p w:rsidR="00A53BF9" w:rsidRPr="00D66A89" w:rsidRDefault="00A53BF9" w:rsidP="00A53BF9">
      <w:pPr>
        <w:tabs>
          <w:tab w:val="left" w:pos="709"/>
          <w:tab w:val="left" w:pos="1276"/>
        </w:tabs>
        <w:spacing w:after="0" w:line="240" w:lineRule="auto"/>
        <w:rPr>
          <w:rFonts w:asciiTheme="majorHAnsi" w:eastAsia="Cambria" w:hAnsiTheme="majorHAnsi" w:cs="Cambria"/>
          <w:spacing w:val="-4"/>
          <w:sz w:val="14"/>
          <w:szCs w:val="14"/>
        </w:rPr>
      </w:pPr>
    </w:p>
    <w:p w:rsidR="00A53BF9" w:rsidRPr="00A53BF9" w:rsidRDefault="00A53BF9" w:rsidP="00A53BF9">
      <w:pPr>
        <w:tabs>
          <w:tab w:val="left" w:pos="709"/>
          <w:tab w:val="left" w:pos="1276"/>
        </w:tabs>
        <w:spacing w:after="0" w:line="240" w:lineRule="auto"/>
        <w:rPr>
          <w:rFonts w:asciiTheme="majorHAnsi" w:eastAsia="Cambria" w:hAnsiTheme="majorHAnsi" w:cs="Cambria"/>
          <w:spacing w:val="-4"/>
          <w:sz w:val="24"/>
        </w:rPr>
      </w:pPr>
      <w:r w:rsidRPr="00A53BF9">
        <w:rPr>
          <w:rFonts w:asciiTheme="majorHAnsi" w:eastAsia="Cambria" w:hAnsiTheme="majorHAnsi" w:cs="Cambria"/>
          <w:spacing w:val="-4"/>
          <w:sz w:val="24"/>
        </w:rPr>
        <w:t xml:space="preserve">Να κολλήσει η γλώσσα μου στον λάρυγγά μου, εάν σε ξεχάσω,* </w:t>
      </w:r>
    </w:p>
    <w:p w:rsidR="00A53BF9" w:rsidRPr="00B464E2" w:rsidRDefault="00A53BF9" w:rsidP="00A53BF9">
      <w:pPr>
        <w:tabs>
          <w:tab w:val="left" w:pos="709"/>
          <w:tab w:val="left" w:pos="1276"/>
        </w:tabs>
        <w:spacing w:after="0" w:line="240" w:lineRule="auto"/>
        <w:rPr>
          <w:rFonts w:asciiTheme="majorHAnsi" w:eastAsia="Cambria" w:hAnsiTheme="majorHAnsi" w:cs="Cambria"/>
          <w:spacing w:val="-4"/>
          <w:sz w:val="24"/>
        </w:rPr>
      </w:pPr>
      <w:r w:rsidRPr="00A53BF9">
        <w:rPr>
          <w:rFonts w:asciiTheme="majorHAnsi" w:eastAsia="Cambria" w:hAnsiTheme="majorHAnsi" w:cs="Cambria"/>
          <w:spacing w:val="-4"/>
          <w:sz w:val="24"/>
        </w:rPr>
        <w:t xml:space="preserve">αν δε βάλω την Ιερουσαλήμ στην αρχή της χαράς μου. </w:t>
      </w:r>
      <w:r w:rsidRPr="00A53BF9">
        <w:rPr>
          <w:rFonts w:asciiTheme="majorHAnsi" w:eastAsia="Cambria" w:hAnsiTheme="majorHAnsi" w:cs="Cambria"/>
          <w:b/>
          <w:spacing w:val="-4"/>
          <w:sz w:val="24"/>
        </w:rPr>
        <w:t>Αντ</w:t>
      </w:r>
      <w:r w:rsidRPr="00A53BF9">
        <w:rPr>
          <w:rFonts w:asciiTheme="majorHAnsi" w:eastAsia="Cambria" w:hAnsiTheme="majorHAnsi" w:cs="Cambria"/>
          <w:spacing w:val="-4"/>
          <w:sz w:val="24"/>
        </w:rPr>
        <w:t>.</w:t>
      </w:r>
    </w:p>
    <w:p w:rsidR="00A53BF9" w:rsidRPr="00D66A89" w:rsidRDefault="00A53BF9" w:rsidP="00A53BF9">
      <w:pPr>
        <w:tabs>
          <w:tab w:val="left" w:pos="709"/>
          <w:tab w:val="left" w:pos="1276"/>
        </w:tabs>
        <w:spacing w:after="0" w:line="240" w:lineRule="auto"/>
        <w:rPr>
          <w:rFonts w:asciiTheme="majorHAnsi" w:eastAsia="Cambria" w:hAnsiTheme="majorHAnsi" w:cs="Cambria"/>
          <w:b/>
          <w:spacing w:val="-4"/>
          <w:sz w:val="14"/>
          <w:szCs w:val="14"/>
        </w:rPr>
      </w:pPr>
    </w:p>
    <w:p w:rsidR="00A53BF9" w:rsidRPr="00A53BF9" w:rsidRDefault="00A53BF9" w:rsidP="00A53BF9">
      <w:pPr>
        <w:tabs>
          <w:tab w:val="left" w:pos="709"/>
          <w:tab w:val="left" w:pos="1276"/>
        </w:tabs>
        <w:spacing w:after="0" w:line="240" w:lineRule="auto"/>
        <w:jc w:val="both"/>
        <w:rPr>
          <w:rFonts w:asciiTheme="majorHAnsi" w:eastAsia="Cambria" w:hAnsiTheme="majorHAnsi" w:cs="Cambria"/>
          <w:b/>
          <w:spacing w:val="-4"/>
          <w:sz w:val="24"/>
        </w:rPr>
      </w:pPr>
      <w:r w:rsidRPr="00A53BF9">
        <w:rPr>
          <w:rFonts w:asciiTheme="majorHAnsi" w:eastAsia="Cambria" w:hAnsiTheme="majorHAnsi" w:cs="Cambria"/>
          <w:b/>
          <w:spacing w:val="-4"/>
          <w:sz w:val="24"/>
        </w:rPr>
        <w:t>ΔΕΥΤΕΡΟ ΑΝΑΓΝΩΣΜΑ</w:t>
      </w:r>
    </w:p>
    <w:p w:rsidR="00D66A89" w:rsidRPr="00D66A89" w:rsidRDefault="00D66A89" w:rsidP="00A53BF9">
      <w:pPr>
        <w:tabs>
          <w:tab w:val="left" w:pos="709"/>
          <w:tab w:val="left" w:pos="1276"/>
        </w:tabs>
        <w:spacing w:after="0" w:line="240" w:lineRule="auto"/>
        <w:jc w:val="both"/>
        <w:rPr>
          <w:rFonts w:asciiTheme="majorHAnsi" w:eastAsia="Cambria" w:hAnsiTheme="majorHAnsi" w:cs="Cambria"/>
          <w:b/>
          <w:spacing w:val="-4"/>
          <w:sz w:val="14"/>
          <w:szCs w:val="14"/>
        </w:rPr>
      </w:pPr>
    </w:p>
    <w:p w:rsidR="00A53BF9" w:rsidRPr="00A53BF9" w:rsidRDefault="00A53BF9" w:rsidP="00A53BF9">
      <w:pPr>
        <w:tabs>
          <w:tab w:val="left" w:pos="709"/>
          <w:tab w:val="left" w:pos="1276"/>
        </w:tabs>
        <w:spacing w:after="0" w:line="240" w:lineRule="auto"/>
        <w:jc w:val="both"/>
        <w:rPr>
          <w:rFonts w:asciiTheme="majorHAnsi" w:eastAsia="Cambria" w:hAnsiTheme="majorHAnsi" w:cs="Cambria"/>
          <w:spacing w:val="-4"/>
          <w:sz w:val="24"/>
        </w:rPr>
      </w:pPr>
      <w:r w:rsidRPr="00A53BF9">
        <w:rPr>
          <w:rFonts w:asciiTheme="majorHAnsi" w:eastAsia="Cambria" w:hAnsiTheme="majorHAnsi" w:cs="Cambria"/>
          <w:b/>
          <w:spacing w:val="-4"/>
          <w:sz w:val="24"/>
        </w:rPr>
        <w:t xml:space="preserve">Ανάγνωσμα από την επιστολή του Αποστόλου Παύλου προς τους Εφεσίους  </w:t>
      </w:r>
      <w:r w:rsidRPr="00A53BF9">
        <w:rPr>
          <w:rFonts w:asciiTheme="majorHAnsi" w:eastAsia="Cambria" w:hAnsiTheme="majorHAnsi" w:cs="Cambria"/>
          <w:b/>
          <w:spacing w:val="-4"/>
          <w:sz w:val="24"/>
        </w:rPr>
        <w:tab/>
      </w:r>
      <w:r w:rsidRPr="00A53BF9">
        <w:rPr>
          <w:rFonts w:asciiTheme="majorHAnsi" w:eastAsia="Cambria" w:hAnsiTheme="majorHAnsi" w:cs="Cambria"/>
          <w:b/>
          <w:spacing w:val="-4"/>
          <w:sz w:val="24"/>
        </w:rPr>
        <w:tab/>
      </w:r>
      <w:r w:rsidRPr="00A53BF9">
        <w:rPr>
          <w:rFonts w:asciiTheme="majorHAnsi" w:eastAsia="Cambria" w:hAnsiTheme="majorHAnsi" w:cs="Cambria"/>
          <w:b/>
          <w:spacing w:val="-4"/>
          <w:sz w:val="24"/>
        </w:rPr>
        <w:tab/>
      </w:r>
      <w:r w:rsidRPr="00A53BF9">
        <w:rPr>
          <w:rFonts w:asciiTheme="majorHAnsi" w:eastAsia="Cambria" w:hAnsiTheme="majorHAnsi" w:cs="Cambria"/>
          <w:b/>
          <w:spacing w:val="-4"/>
          <w:sz w:val="24"/>
        </w:rPr>
        <w:tab/>
      </w:r>
      <w:r w:rsidRPr="00A53BF9">
        <w:rPr>
          <w:rFonts w:asciiTheme="majorHAnsi" w:eastAsia="Cambria" w:hAnsiTheme="majorHAnsi" w:cs="Cambria"/>
          <w:b/>
          <w:spacing w:val="-4"/>
          <w:sz w:val="24"/>
        </w:rPr>
        <w:tab/>
      </w:r>
      <w:r w:rsidR="00D66A89" w:rsidRPr="00D66A89">
        <w:rPr>
          <w:rFonts w:asciiTheme="majorHAnsi" w:eastAsia="Cambria" w:hAnsiTheme="majorHAnsi" w:cs="Cambria"/>
          <w:b/>
          <w:spacing w:val="-4"/>
          <w:sz w:val="24"/>
        </w:rPr>
        <w:t xml:space="preserve">              </w:t>
      </w:r>
      <w:r w:rsidRPr="00A53BF9">
        <w:rPr>
          <w:rFonts w:asciiTheme="majorHAnsi" w:eastAsia="Cambria" w:hAnsiTheme="majorHAnsi" w:cs="Cambria"/>
          <w:b/>
          <w:spacing w:val="-4"/>
          <w:sz w:val="24"/>
        </w:rPr>
        <w:tab/>
      </w:r>
      <w:r w:rsidR="002B5F47" w:rsidRPr="002B5F47">
        <w:rPr>
          <w:rFonts w:asciiTheme="majorHAnsi" w:eastAsia="Cambria" w:hAnsiTheme="majorHAnsi" w:cs="Cambria"/>
          <w:b/>
          <w:spacing w:val="-4"/>
          <w:sz w:val="24"/>
        </w:rPr>
        <w:t xml:space="preserve">              </w:t>
      </w:r>
      <w:r w:rsidRPr="00A53BF9">
        <w:rPr>
          <w:rFonts w:asciiTheme="majorHAnsi" w:eastAsia="Cambria" w:hAnsiTheme="majorHAnsi" w:cs="Cambria"/>
          <w:b/>
          <w:spacing w:val="-4"/>
          <w:sz w:val="24"/>
        </w:rPr>
        <w:tab/>
      </w:r>
      <w:r w:rsidR="002B5F47" w:rsidRPr="002B5F47">
        <w:rPr>
          <w:rFonts w:asciiTheme="majorHAnsi" w:eastAsia="Cambria" w:hAnsiTheme="majorHAnsi" w:cs="Cambria"/>
          <w:b/>
          <w:spacing w:val="-4"/>
          <w:sz w:val="24"/>
        </w:rPr>
        <w:t xml:space="preserve">              </w:t>
      </w:r>
      <w:r w:rsidRPr="00A53BF9">
        <w:rPr>
          <w:rFonts w:asciiTheme="majorHAnsi" w:eastAsia="Cambria" w:hAnsiTheme="majorHAnsi" w:cs="Cambria"/>
          <w:b/>
          <w:spacing w:val="-4"/>
          <w:sz w:val="24"/>
        </w:rPr>
        <w:tab/>
        <w:t xml:space="preserve">         (2,4-10)</w:t>
      </w:r>
    </w:p>
    <w:p w:rsidR="00A53BF9" w:rsidRPr="00D66A89" w:rsidRDefault="00A53BF9" w:rsidP="00A53BF9">
      <w:pPr>
        <w:tabs>
          <w:tab w:val="left" w:pos="709"/>
          <w:tab w:val="left" w:pos="1276"/>
        </w:tabs>
        <w:spacing w:after="0" w:line="240" w:lineRule="auto"/>
        <w:jc w:val="both"/>
        <w:rPr>
          <w:rFonts w:asciiTheme="majorHAnsi" w:eastAsia="Cambria" w:hAnsiTheme="majorHAnsi" w:cs="Cambria"/>
          <w:b/>
          <w:spacing w:val="-4"/>
          <w:sz w:val="14"/>
          <w:szCs w:val="14"/>
        </w:rPr>
      </w:pPr>
    </w:p>
    <w:p w:rsidR="00A53BF9" w:rsidRPr="00A53BF9" w:rsidRDefault="00A53BF9" w:rsidP="00A53BF9">
      <w:pPr>
        <w:tabs>
          <w:tab w:val="left" w:pos="709"/>
          <w:tab w:val="left" w:pos="1276"/>
        </w:tabs>
        <w:spacing w:after="0" w:line="240" w:lineRule="auto"/>
        <w:jc w:val="both"/>
        <w:rPr>
          <w:rFonts w:asciiTheme="majorHAnsi" w:eastAsia="Cambria" w:hAnsiTheme="majorHAnsi" w:cs="Cambria"/>
          <w:spacing w:val="-4"/>
          <w:sz w:val="24"/>
        </w:rPr>
      </w:pPr>
      <w:r w:rsidRPr="00A53BF9">
        <w:rPr>
          <w:rFonts w:asciiTheme="majorHAnsi" w:eastAsia="Cambria" w:hAnsiTheme="majorHAnsi" w:cs="Cambria"/>
          <w:spacing w:val="-4"/>
          <w:sz w:val="24"/>
        </w:rPr>
        <w:t xml:space="preserve">Αδελφοί, ο Θεός, που είναι πλούσιος σε Έλεος, εξαιτίας της μεγάλης Αγάπης με την οποία μας αγάπησε, κι ενώ εμείς ήμαστε νεκροί από τα παραπτώματα, μαζί με το Χριστό μας ζωοποίησε, – από χάρη έχετε σωθεί – και στο πρόσωπο του Ιησού Χριστού μας ανάστησε μαζί Του και μαζί Του μας έβαλε να καθίσουμε στα επουράνια, με σκοπό να δείξει στους επερχόμενους αιώνες τον υπερβολικά μεγάλο πλούτο της χάρης του σε Καλοσύνη, που μας έχει δείξει μέσω του Ιησού Χριστού. </w:t>
      </w:r>
      <w:r w:rsidRPr="00A53BF9">
        <w:rPr>
          <w:rFonts w:asciiTheme="majorHAnsi" w:eastAsia="Cambria" w:hAnsiTheme="majorHAnsi" w:cs="Cambria"/>
          <w:spacing w:val="-4"/>
          <w:sz w:val="24"/>
        </w:rPr>
        <w:lastRenderedPageBreak/>
        <w:t xml:space="preserve">Πράγματι, με τη χάρη Του έχετε σωθεί, διαμέσου της πίστεως. Κι αυτό δεν προέρχεται από σας, αλλά είναι δώρο του Θεού. Δεν προέρχεται από τα έργα, ώστε κανένας να μην μπορεί να καυχηθεί. Πράγματι, είμαστε δημιούργημά Του, πλασμένοι μέσω  του Ιησού Χριστού για καλά έργα, που ο Θεός τα προετοίμασε για να τα εκτελέσουμε.    </w:t>
      </w:r>
      <w:r w:rsidRPr="00A53BF9">
        <w:rPr>
          <w:rFonts w:asciiTheme="majorHAnsi" w:eastAsia="Cambria" w:hAnsiTheme="majorHAnsi" w:cs="Cambria"/>
          <w:b/>
          <w:spacing w:val="-4"/>
          <w:sz w:val="24"/>
        </w:rPr>
        <w:t>Λόγος του Κυρίου</w:t>
      </w:r>
    </w:p>
    <w:p w:rsidR="00A53BF9" w:rsidRPr="00D66A89" w:rsidRDefault="00A53BF9" w:rsidP="00A53BF9">
      <w:pPr>
        <w:tabs>
          <w:tab w:val="left" w:pos="709"/>
          <w:tab w:val="left" w:pos="1276"/>
        </w:tabs>
        <w:spacing w:after="0" w:line="240" w:lineRule="auto"/>
        <w:jc w:val="both"/>
        <w:rPr>
          <w:rFonts w:asciiTheme="majorHAnsi" w:eastAsia="Cambria" w:hAnsiTheme="majorHAnsi" w:cs="Cambria"/>
          <w:b/>
          <w:spacing w:val="-4"/>
          <w:sz w:val="14"/>
          <w:szCs w:val="14"/>
        </w:rPr>
      </w:pPr>
    </w:p>
    <w:p w:rsidR="00A53BF9" w:rsidRPr="00A53BF9" w:rsidRDefault="00A53BF9" w:rsidP="00A53BF9">
      <w:pPr>
        <w:tabs>
          <w:tab w:val="left" w:pos="709"/>
          <w:tab w:val="left" w:pos="1276"/>
        </w:tabs>
        <w:spacing w:after="0" w:line="240" w:lineRule="auto"/>
        <w:jc w:val="both"/>
        <w:rPr>
          <w:rFonts w:asciiTheme="majorHAnsi" w:hAnsiTheme="majorHAnsi" w:cs="Calibri"/>
        </w:rPr>
      </w:pPr>
      <w:r w:rsidRPr="00A53BF9">
        <w:rPr>
          <w:rFonts w:asciiTheme="majorHAnsi" w:eastAsia="Cambria" w:hAnsiTheme="majorHAnsi" w:cs="Cambria"/>
          <w:b/>
          <w:spacing w:val="-4"/>
          <w:sz w:val="24"/>
        </w:rPr>
        <w:t xml:space="preserve">ΠΡΟΚΕΙΜΕΝΟ ΕΥΑΓΓΕΛΙΟΥ                                           </w:t>
      </w:r>
      <w:r w:rsidR="002B5F47" w:rsidRPr="00925A70">
        <w:rPr>
          <w:rFonts w:asciiTheme="majorHAnsi" w:eastAsia="Cambria" w:hAnsiTheme="majorHAnsi" w:cs="Cambria"/>
          <w:b/>
          <w:spacing w:val="-4"/>
          <w:sz w:val="24"/>
        </w:rPr>
        <w:t xml:space="preserve">         </w:t>
      </w:r>
      <w:r w:rsidRPr="00A53BF9">
        <w:rPr>
          <w:rFonts w:asciiTheme="majorHAnsi" w:eastAsia="Cambria" w:hAnsiTheme="majorHAnsi" w:cs="Cambria"/>
          <w:b/>
          <w:spacing w:val="-4"/>
          <w:sz w:val="24"/>
        </w:rPr>
        <w:t xml:space="preserve">           (Ιω.8,12β)</w:t>
      </w:r>
    </w:p>
    <w:p w:rsidR="00A53BF9" w:rsidRPr="00D66A89" w:rsidRDefault="00A53BF9" w:rsidP="00A53BF9">
      <w:pPr>
        <w:tabs>
          <w:tab w:val="left" w:pos="709"/>
          <w:tab w:val="left" w:pos="1276"/>
        </w:tabs>
        <w:spacing w:after="0" w:line="240" w:lineRule="auto"/>
        <w:rPr>
          <w:rFonts w:asciiTheme="majorHAnsi" w:eastAsia="Cambria" w:hAnsiTheme="majorHAnsi" w:cs="Cambria"/>
          <w:spacing w:val="-4"/>
          <w:sz w:val="12"/>
          <w:szCs w:val="12"/>
        </w:rPr>
      </w:pPr>
      <w:r w:rsidRPr="00A53BF9">
        <w:rPr>
          <w:rFonts w:asciiTheme="majorHAnsi" w:eastAsia="Cambria" w:hAnsiTheme="majorHAnsi" w:cs="Cambria"/>
          <w:b/>
          <w:spacing w:val="-4"/>
          <w:sz w:val="24"/>
        </w:rPr>
        <w:t xml:space="preserve">                          </w:t>
      </w:r>
    </w:p>
    <w:p w:rsidR="00B464E2" w:rsidRPr="007F4009" w:rsidRDefault="00B464E2" w:rsidP="00B464E2">
      <w:pPr>
        <w:tabs>
          <w:tab w:val="left" w:pos="709"/>
          <w:tab w:val="left" w:pos="1276"/>
        </w:tabs>
        <w:spacing w:after="0" w:line="240" w:lineRule="auto"/>
        <w:jc w:val="center"/>
        <w:rPr>
          <w:rFonts w:asciiTheme="majorHAnsi" w:eastAsia="Cambria" w:hAnsiTheme="majorHAnsi" w:cs="Cambria"/>
          <w:b/>
          <w:spacing w:val="-4"/>
          <w:sz w:val="24"/>
          <w:szCs w:val="24"/>
        </w:rPr>
      </w:pPr>
      <w:r w:rsidRPr="007F4009">
        <w:rPr>
          <w:rFonts w:asciiTheme="majorHAnsi" w:eastAsia="Cambria" w:hAnsiTheme="majorHAnsi" w:cs="Cambria"/>
          <w:b/>
          <w:spacing w:val="-4"/>
          <w:sz w:val="24"/>
          <w:szCs w:val="24"/>
        </w:rPr>
        <w:t>+</w:t>
      </w:r>
      <w:r w:rsidRPr="007F4009">
        <w:rPr>
          <w:rFonts w:asciiTheme="majorHAnsi" w:eastAsia="Cambria" w:hAnsiTheme="majorHAnsi" w:cs="Cambria"/>
          <w:spacing w:val="-4"/>
          <w:sz w:val="24"/>
          <w:szCs w:val="24"/>
        </w:rPr>
        <w:t xml:space="preserve"> </w:t>
      </w:r>
      <w:r w:rsidRPr="007F4009">
        <w:rPr>
          <w:rFonts w:asciiTheme="majorHAnsi" w:eastAsia="Cambria" w:hAnsiTheme="majorHAnsi" w:cs="Cambria"/>
          <w:b/>
          <w:spacing w:val="-4"/>
          <w:sz w:val="24"/>
          <w:szCs w:val="24"/>
        </w:rPr>
        <w:t>Μετανοείτε και πιστεύετε στο Ευαγγέλιο</w:t>
      </w:r>
    </w:p>
    <w:p w:rsidR="00A53BF9" w:rsidRPr="00D66A89" w:rsidRDefault="00A53BF9" w:rsidP="00A53BF9">
      <w:pPr>
        <w:tabs>
          <w:tab w:val="left" w:pos="709"/>
          <w:tab w:val="left" w:pos="1276"/>
        </w:tabs>
        <w:spacing w:after="0" w:line="240" w:lineRule="auto"/>
        <w:jc w:val="both"/>
        <w:rPr>
          <w:rFonts w:asciiTheme="majorHAnsi" w:eastAsia="Cambria" w:hAnsiTheme="majorHAnsi" w:cs="Cambria"/>
          <w:spacing w:val="-4"/>
          <w:sz w:val="12"/>
          <w:szCs w:val="12"/>
        </w:rPr>
      </w:pPr>
    </w:p>
    <w:p w:rsidR="00A53BF9" w:rsidRPr="00A53BF9" w:rsidRDefault="00A53BF9" w:rsidP="00A53BF9">
      <w:pPr>
        <w:tabs>
          <w:tab w:val="left" w:pos="709"/>
          <w:tab w:val="left" w:pos="1276"/>
        </w:tabs>
        <w:spacing w:after="0" w:line="240" w:lineRule="auto"/>
        <w:jc w:val="both"/>
        <w:rPr>
          <w:rFonts w:asciiTheme="majorHAnsi" w:hAnsiTheme="majorHAnsi" w:cs="Calibri"/>
        </w:rPr>
      </w:pPr>
      <w:r w:rsidRPr="00A53BF9">
        <w:rPr>
          <w:rFonts w:asciiTheme="majorHAnsi" w:eastAsia="Cambria" w:hAnsiTheme="majorHAnsi" w:cs="Cambria"/>
          <w:spacing w:val="-4"/>
          <w:sz w:val="24"/>
        </w:rPr>
        <w:t xml:space="preserve">Έτσι αγάπησε ο Θεός τον κόσμο, ώστε έδωσε το μονογενή του Υιού, για να μη χαθεί κανείς που να πιστεύει σ’ Αυτόν, αλλά να έχει τη ζωή την αιώνια.                  </w:t>
      </w:r>
    </w:p>
    <w:p w:rsidR="00A53BF9" w:rsidRPr="00D66A89" w:rsidRDefault="00A53BF9" w:rsidP="00A53BF9">
      <w:pPr>
        <w:tabs>
          <w:tab w:val="left" w:pos="709"/>
          <w:tab w:val="left" w:pos="1276"/>
        </w:tabs>
        <w:spacing w:after="0" w:line="240" w:lineRule="auto"/>
        <w:rPr>
          <w:rFonts w:asciiTheme="majorHAnsi" w:eastAsia="Cambria" w:hAnsiTheme="majorHAnsi" w:cs="Cambria"/>
          <w:spacing w:val="-4"/>
          <w:sz w:val="14"/>
          <w:szCs w:val="14"/>
        </w:rPr>
      </w:pPr>
    </w:p>
    <w:p w:rsidR="00A53BF9" w:rsidRPr="00A53BF9" w:rsidRDefault="00A53BF9" w:rsidP="00A53BF9">
      <w:pPr>
        <w:tabs>
          <w:tab w:val="left" w:pos="709"/>
          <w:tab w:val="left" w:pos="1276"/>
        </w:tabs>
        <w:spacing w:after="0" w:line="240" w:lineRule="auto"/>
        <w:jc w:val="both"/>
        <w:rPr>
          <w:rFonts w:asciiTheme="majorHAnsi" w:eastAsia="Cambria" w:hAnsiTheme="majorHAnsi" w:cs="Cambria"/>
          <w:b/>
          <w:spacing w:val="-4"/>
          <w:sz w:val="24"/>
        </w:rPr>
      </w:pPr>
      <w:r w:rsidRPr="00A53BF9">
        <w:rPr>
          <w:rFonts w:asciiTheme="majorHAnsi" w:eastAsia="Cambria" w:hAnsiTheme="majorHAnsi" w:cs="Cambria"/>
          <w:b/>
          <w:spacing w:val="-4"/>
          <w:sz w:val="24"/>
        </w:rPr>
        <w:t xml:space="preserve">ΕΥΑΓΓΕΛΙΟ </w:t>
      </w:r>
    </w:p>
    <w:p w:rsidR="00A53BF9" w:rsidRPr="00D66A89" w:rsidRDefault="00A53BF9" w:rsidP="00A53BF9">
      <w:pPr>
        <w:tabs>
          <w:tab w:val="left" w:pos="709"/>
          <w:tab w:val="left" w:pos="1276"/>
        </w:tabs>
        <w:spacing w:after="0" w:line="240" w:lineRule="auto"/>
        <w:jc w:val="both"/>
        <w:rPr>
          <w:rFonts w:asciiTheme="majorHAnsi" w:eastAsia="Cambria" w:hAnsiTheme="majorHAnsi" w:cs="Cambria"/>
          <w:b/>
          <w:spacing w:val="-4"/>
          <w:sz w:val="14"/>
          <w:szCs w:val="14"/>
        </w:rPr>
      </w:pPr>
    </w:p>
    <w:p w:rsidR="00A53BF9" w:rsidRPr="00A53BF9" w:rsidRDefault="00A53BF9" w:rsidP="00D66A89">
      <w:pPr>
        <w:tabs>
          <w:tab w:val="left" w:pos="709"/>
          <w:tab w:val="left" w:pos="1276"/>
        </w:tabs>
        <w:spacing w:after="0" w:line="240" w:lineRule="auto"/>
        <w:jc w:val="both"/>
        <w:rPr>
          <w:rFonts w:asciiTheme="majorHAnsi" w:eastAsia="Cambria" w:hAnsiTheme="majorHAnsi" w:cs="Cambria"/>
          <w:spacing w:val="-4"/>
          <w:sz w:val="24"/>
        </w:rPr>
      </w:pPr>
      <w:r w:rsidRPr="00A53BF9">
        <w:rPr>
          <w:rFonts w:asciiTheme="majorHAnsi" w:eastAsia="Cambria" w:hAnsiTheme="majorHAnsi" w:cs="Cambria"/>
          <w:b/>
          <w:spacing w:val="-4"/>
          <w:sz w:val="24"/>
        </w:rPr>
        <w:t xml:space="preserve">Ανάγνωσμα από το κατά Ιωάννη Άγιο Ευαγγέλιο  </w:t>
      </w:r>
      <w:r w:rsidRPr="00A53BF9">
        <w:rPr>
          <w:rFonts w:asciiTheme="majorHAnsi" w:eastAsia="Cambria" w:hAnsiTheme="majorHAnsi" w:cs="Cambria"/>
          <w:b/>
          <w:spacing w:val="-4"/>
          <w:sz w:val="24"/>
        </w:rPr>
        <w:tab/>
        <w:t xml:space="preserve">  </w:t>
      </w:r>
      <w:r w:rsidR="002B5F47" w:rsidRPr="002B5F47">
        <w:rPr>
          <w:rFonts w:asciiTheme="majorHAnsi" w:eastAsia="Cambria" w:hAnsiTheme="majorHAnsi" w:cs="Cambria"/>
          <w:b/>
          <w:spacing w:val="-4"/>
          <w:sz w:val="24"/>
        </w:rPr>
        <w:t xml:space="preserve">  </w:t>
      </w:r>
      <w:r w:rsidRPr="00A53BF9">
        <w:rPr>
          <w:rFonts w:asciiTheme="majorHAnsi" w:eastAsia="Cambria" w:hAnsiTheme="majorHAnsi" w:cs="Cambria"/>
          <w:b/>
          <w:spacing w:val="-4"/>
          <w:sz w:val="24"/>
        </w:rPr>
        <w:t xml:space="preserve">    (3,14-21)</w:t>
      </w:r>
    </w:p>
    <w:p w:rsidR="00D66A89" w:rsidRPr="00D66A89" w:rsidRDefault="00D66A89" w:rsidP="00A53BF9">
      <w:pPr>
        <w:tabs>
          <w:tab w:val="left" w:pos="709"/>
          <w:tab w:val="left" w:pos="1276"/>
        </w:tabs>
        <w:spacing w:after="0" w:line="240" w:lineRule="auto"/>
        <w:jc w:val="both"/>
        <w:rPr>
          <w:rFonts w:asciiTheme="majorHAnsi" w:eastAsia="Cambria" w:hAnsiTheme="majorHAnsi" w:cs="Cambria"/>
          <w:spacing w:val="-4"/>
          <w:sz w:val="14"/>
          <w:szCs w:val="14"/>
        </w:rPr>
      </w:pPr>
    </w:p>
    <w:p w:rsidR="00A53BF9" w:rsidRPr="00D66A89" w:rsidRDefault="00A53BF9" w:rsidP="00A53BF9">
      <w:pPr>
        <w:tabs>
          <w:tab w:val="left" w:pos="709"/>
          <w:tab w:val="left" w:pos="1276"/>
        </w:tabs>
        <w:spacing w:after="0" w:line="240" w:lineRule="auto"/>
        <w:jc w:val="both"/>
        <w:rPr>
          <w:rFonts w:asciiTheme="majorHAnsi" w:eastAsia="Cambria" w:hAnsiTheme="majorHAnsi" w:cs="Cambria"/>
          <w:spacing w:val="-4"/>
          <w:sz w:val="24"/>
        </w:rPr>
      </w:pPr>
      <w:r w:rsidRPr="00A53BF9">
        <w:rPr>
          <w:rFonts w:asciiTheme="majorHAnsi" w:eastAsia="Cambria" w:hAnsiTheme="majorHAnsi" w:cs="Cambria"/>
          <w:spacing w:val="-4"/>
          <w:sz w:val="24"/>
        </w:rPr>
        <w:t xml:space="preserve">Τον καιρό εκείνο, είπε ο Ιησούς στο Νικόδημο: «Όπως ο Μωυσής ύψωσε το φίδι στην έρημο, έτσι πρέπει να υψωθεί και ο Υιός του ανθρώπου, ώστε ο καθένας που πιστεύει σ' Αυτόν να έχει την Αιώνια Ζωή». Διότι έτσι αγάπησε ο Θεός τον κόσμο, ώστε έδωσε το μονογενή του Υιό, για να μη χαθεί κανείς που να πιστεύει σ' Αυτόν, αλλά να έχει την </w:t>
      </w:r>
      <w:r w:rsidR="00925A70" w:rsidRPr="00A53BF9">
        <w:rPr>
          <w:rFonts w:asciiTheme="majorHAnsi" w:eastAsia="Cambria" w:hAnsiTheme="majorHAnsi" w:cs="Cambria"/>
          <w:spacing w:val="-4"/>
          <w:sz w:val="24"/>
        </w:rPr>
        <w:t>Α</w:t>
      </w:r>
      <w:r w:rsidRPr="00A53BF9">
        <w:rPr>
          <w:rFonts w:asciiTheme="majorHAnsi" w:eastAsia="Cambria" w:hAnsiTheme="majorHAnsi" w:cs="Cambria"/>
          <w:spacing w:val="-4"/>
          <w:sz w:val="24"/>
        </w:rPr>
        <w:t xml:space="preserve">ιώνια </w:t>
      </w:r>
      <w:r w:rsidR="00925A70" w:rsidRPr="00A53BF9">
        <w:rPr>
          <w:rFonts w:asciiTheme="majorHAnsi" w:eastAsia="Cambria" w:hAnsiTheme="majorHAnsi" w:cs="Cambria"/>
          <w:spacing w:val="-4"/>
          <w:sz w:val="24"/>
        </w:rPr>
        <w:t>Ζ</w:t>
      </w:r>
      <w:r w:rsidRPr="00A53BF9">
        <w:rPr>
          <w:rFonts w:asciiTheme="majorHAnsi" w:eastAsia="Cambria" w:hAnsiTheme="majorHAnsi" w:cs="Cambria"/>
          <w:spacing w:val="-4"/>
          <w:sz w:val="24"/>
        </w:rPr>
        <w:t>ωή. Επειδή ο Θεός δεν έστειλ</w:t>
      </w:r>
      <w:bookmarkStart w:id="0" w:name="_GoBack"/>
      <w:bookmarkEnd w:id="0"/>
      <w:r w:rsidRPr="00A53BF9">
        <w:rPr>
          <w:rFonts w:asciiTheme="majorHAnsi" w:eastAsia="Cambria" w:hAnsiTheme="majorHAnsi" w:cs="Cambria"/>
          <w:spacing w:val="-4"/>
          <w:sz w:val="24"/>
        </w:rPr>
        <w:t>ε τον Υιό στον κόσμο για να κρίνει τον κόσμο, αλλά για να σωθεί ο κόσμος μέσω αυτού. Όποιος πιστεύει σ' αυτόν δεν κρίνεται. Αλλά όποιος δεν πιστεύει έχει ήδη κριθεί, διότι δεν έχει πιστέψει στο Όνομα του μονογενή Υιού του Θεού. Αυτή είναι η κρίση: το Φως ήλθε στον κόσμο, και οι άνθρωποι αγάπησαν περισσότερο το σκοτάδι παρά το Φως. Πράγματι, τα έργα τους ήταν πονηρά. Διότι όποιος κάνει το κακό, μισεί το φως και δεν έρχεται στο φως για να μην ελεγχθούν τα έργα του. Αλλά εκείνος που πράττει την αλήθεια πηγαίνει προς το φως, για να φανερωθούν τα έργα του ότι έχουν γίνει σύμφωνα με τον Θεό.</w:t>
      </w:r>
      <w:r w:rsidRPr="00A53BF9">
        <w:rPr>
          <w:rFonts w:asciiTheme="majorHAnsi" w:eastAsia="Cambria" w:hAnsiTheme="majorHAnsi" w:cs="Cambria"/>
          <w:spacing w:val="-4"/>
          <w:sz w:val="24"/>
        </w:rPr>
        <w:tab/>
      </w:r>
      <w:r w:rsidRPr="00A53BF9">
        <w:rPr>
          <w:rFonts w:asciiTheme="majorHAnsi" w:eastAsia="Cambria" w:hAnsiTheme="majorHAnsi" w:cs="Cambria"/>
          <w:spacing w:val="-4"/>
          <w:sz w:val="24"/>
        </w:rPr>
        <w:tab/>
      </w:r>
      <w:r w:rsidRPr="00A53BF9">
        <w:rPr>
          <w:rFonts w:asciiTheme="majorHAnsi" w:eastAsia="Cambria" w:hAnsiTheme="majorHAnsi" w:cs="Cambria"/>
          <w:spacing w:val="-4"/>
          <w:sz w:val="24"/>
        </w:rPr>
        <w:tab/>
        <w:t xml:space="preserve">    </w:t>
      </w:r>
      <w:r w:rsidRPr="00A53BF9">
        <w:rPr>
          <w:rFonts w:asciiTheme="majorHAnsi" w:eastAsia="Cambria" w:hAnsiTheme="majorHAnsi" w:cs="Cambria"/>
          <w:b/>
          <w:spacing w:val="-4"/>
          <w:sz w:val="24"/>
        </w:rPr>
        <w:t>Λόγος του Κυρίου</w:t>
      </w:r>
    </w:p>
    <w:p w:rsidR="00B464E2" w:rsidRPr="00D66A89" w:rsidRDefault="00B464E2" w:rsidP="00A53BF9">
      <w:pPr>
        <w:tabs>
          <w:tab w:val="left" w:pos="709"/>
          <w:tab w:val="left" w:pos="1276"/>
        </w:tabs>
        <w:spacing w:after="0" w:line="240" w:lineRule="auto"/>
        <w:jc w:val="both"/>
        <w:rPr>
          <w:rFonts w:asciiTheme="majorHAnsi" w:eastAsia="Cambria" w:hAnsiTheme="majorHAnsi" w:cs="Cambria"/>
          <w:b/>
          <w:sz w:val="14"/>
          <w:szCs w:val="14"/>
        </w:rPr>
      </w:pPr>
    </w:p>
    <w:p w:rsidR="00A53BF9" w:rsidRPr="00A53BF9" w:rsidRDefault="00A53BF9" w:rsidP="00A53BF9">
      <w:pPr>
        <w:tabs>
          <w:tab w:val="left" w:pos="709"/>
          <w:tab w:val="left" w:pos="1276"/>
        </w:tabs>
        <w:spacing w:after="0" w:line="240" w:lineRule="auto"/>
        <w:jc w:val="both"/>
        <w:rPr>
          <w:rFonts w:asciiTheme="majorHAnsi" w:hAnsiTheme="majorHAnsi" w:cs="Calibri"/>
        </w:rPr>
      </w:pPr>
      <w:r w:rsidRPr="00A53BF9">
        <w:rPr>
          <w:rFonts w:asciiTheme="majorHAnsi" w:eastAsia="Cambria" w:hAnsiTheme="majorHAnsi" w:cs="Cambria"/>
          <w:b/>
          <w:sz w:val="24"/>
        </w:rPr>
        <w:t>ΔΕΗΣΕΙΣ ΤΩΝ ΠΙΣΤΩΝ</w:t>
      </w:r>
    </w:p>
    <w:p w:rsidR="00A53BF9" w:rsidRPr="00D66A89" w:rsidRDefault="00A53BF9" w:rsidP="00A53BF9">
      <w:pPr>
        <w:spacing w:after="0" w:line="240" w:lineRule="auto"/>
        <w:jc w:val="both"/>
        <w:rPr>
          <w:rFonts w:asciiTheme="majorHAnsi" w:eastAsia="Cambria" w:hAnsiTheme="majorHAnsi" w:cs="Cambria"/>
          <w:sz w:val="14"/>
          <w:szCs w:val="14"/>
        </w:rPr>
      </w:pPr>
    </w:p>
    <w:p w:rsidR="00A53BF9" w:rsidRDefault="00A53BF9" w:rsidP="00B464E2">
      <w:pPr>
        <w:spacing w:after="0" w:line="240" w:lineRule="auto"/>
        <w:rPr>
          <w:rFonts w:asciiTheme="majorHAnsi" w:eastAsia="Cambria" w:hAnsiTheme="majorHAnsi" w:cs="Cambria"/>
          <w:sz w:val="16"/>
          <w:szCs w:val="16"/>
        </w:rPr>
      </w:pPr>
      <w:r w:rsidRPr="00A53BF9">
        <w:rPr>
          <w:rFonts w:asciiTheme="majorHAnsi" w:eastAsia="Cambria" w:hAnsiTheme="majorHAnsi" w:cs="Cambria"/>
          <w:sz w:val="24"/>
        </w:rPr>
        <w:t>Αδελφοί αγαπητοί,</w:t>
      </w:r>
      <w:r w:rsidRPr="00A53BF9">
        <w:rPr>
          <w:rFonts w:asciiTheme="majorHAnsi" w:eastAsia="Cambria" w:hAnsiTheme="majorHAnsi" w:cs="Cambria"/>
          <w:sz w:val="24"/>
        </w:rPr>
        <w:br/>
        <w:t>Ο Θεός μας αγαπά με μια αγάπη φιλεύσπλαχνη και ανιδιοτελή. Αυτό μας ανάγγειλε ο Λόγος Του. Ας Τον ικετεύσουμε λέγοντας:</w:t>
      </w:r>
    </w:p>
    <w:p w:rsidR="00B464E2" w:rsidRPr="00D66A89" w:rsidRDefault="00B464E2" w:rsidP="00B464E2">
      <w:pPr>
        <w:spacing w:after="0" w:line="240" w:lineRule="auto"/>
        <w:rPr>
          <w:rFonts w:asciiTheme="majorHAnsi" w:hAnsiTheme="majorHAnsi" w:cs="Calibri"/>
          <w:sz w:val="14"/>
          <w:szCs w:val="14"/>
        </w:rPr>
      </w:pPr>
    </w:p>
    <w:p w:rsidR="00A53BF9" w:rsidRPr="00A53BF9" w:rsidRDefault="00A53BF9" w:rsidP="00B464E2">
      <w:pPr>
        <w:spacing w:after="0" w:line="240" w:lineRule="auto"/>
        <w:jc w:val="center"/>
        <w:rPr>
          <w:rFonts w:asciiTheme="majorHAnsi" w:eastAsia="Cambria" w:hAnsiTheme="majorHAnsi" w:cs="Cambria"/>
          <w:sz w:val="24"/>
        </w:rPr>
      </w:pPr>
      <w:r w:rsidRPr="00A53BF9">
        <w:rPr>
          <w:rFonts w:asciiTheme="majorHAnsi" w:eastAsia="Cambria" w:hAnsiTheme="majorHAnsi" w:cs="Cambria"/>
          <w:b/>
          <w:sz w:val="24"/>
        </w:rPr>
        <w:t>-</w:t>
      </w:r>
      <w:r w:rsidR="00B464E2" w:rsidRPr="00B464E2">
        <w:rPr>
          <w:rFonts w:asciiTheme="majorHAnsi" w:eastAsia="Cambria" w:hAnsiTheme="majorHAnsi" w:cs="Cambria"/>
          <w:b/>
          <w:sz w:val="24"/>
        </w:rPr>
        <w:t xml:space="preserve"> </w:t>
      </w:r>
      <w:r w:rsidRPr="00A53BF9">
        <w:rPr>
          <w:rFonts w:asciiTheme="majorHAnsi" w:eastAsia="Cambria" w:hAnsiTheme="majorHAnsi" w:cs="Cambria"/>
          <w:b/>
          <w:sz w:val="24"/>
        </w:rPr>
        <w:t>Χάρισέ μας, Κύριε,* την Αγάπη Σου!</w:t>
      </w:r>
    </w:p>
    <w:p w:rsidR="00B464E2" w:rsidRPr="00D66A89" w:rsidRDefault="00B464E2" w:rsidP="00A53BF9">
      <w:pPr>
        <w:spacing w:after="0" w:line="240" w:lineRule="auto"/>
        <w:jc w:val="both"/>
        <w:rPr>
          <w:rFonts w:asciiTheme="majorHAnsi" w:eastAsia="Cambria" w:hAnsiTheme="majorHAnsi" w:cs="Cambria"/>
          <w:sz w:val="14"/>
          <w:szCs w:val="14"/>
        </w:rPr>
      </w:pPr>
    </w:p>
    <w:p w:rsidR="00D66A89" w:rsidRPr="00A53BF9" w:rsidRDefault="00A53BF9" w:rsidP="00D66A89">
      <w:pPr>
        <w:spacing w:after="0" w:line="240" w:lineRule="auto"/>
        <w:rPr>
          <w:rFonts w:asciiTheme="majorHAnsi" w:eastAsia="Cambria" w:hAnsiTheme="majorHAnsi" w:cs="Cambria"/>
          <w:sz w:val="24"/>
        </w:rPr>
      </w:pPr>
      <w:r w:rsidRPr="00B464E2">
        <w:rPr>
          <w:rFonts w:asciiTheme="majorHAnsi" w:eastAsia="Cambria" w:hAnsiTheme="majorHAnsi" w:cs="Cambria"/>
          <w:b/>
          <w:sz w:val="24"/>
        </w:rPr>
        <w:lastRenderedPageBreak/>
        <w:t>-</w:t>
      </w:r>
      <w:r w:rsidR="00B464E2" w:rsidRPr="00B464E2">
        <w:rPr>
          <w:rFonts w:asciiTheme="majorHAnsi" w:eastAsia="Cambria" w:hAnsiTheme="majorHAnsi" w:cs="Cambria"/>
          <w:sz w:val="24"/>
        </w:rPr>
        <w:t xml:space="preserve"> </w:t>
      </w:r>
      <w:r w:rsidRPr="00A53BF9">
        <w:rPr>
          <w:rFonts w:asciiTheme="majorHAnsi" w:eastAsia="Cambria" w:hAnsiTheme="majorHAnsi" w:cs="Cambria"/>
          <w:sz w:val="24"/>
        </w:rPr>
        <w:t>Για να μάθουμε να αγαπάμε αληθινά, δηλαδή πέρα από εγωισμούς και συμφεροντολογικούς υπολογισμούς, ας παρακαλέσουμε τον Κύριο.</w:t>
      </w:r>
      <w:r w:rsidR="00D66A89">
        <w:rPr>
          <w:rFonts w:asciiTheme="majorHAnsi" w:eastAsia="Cambria" w:hAnsiTheme="majorHAnsi" w:cs="Cambria"/>
          <w:sz w:val="24"/>
        </w:rPr>
        <w:t xml:space="preserve">               </w:t>
      </w:r>
      <w:r w:rsidR="00D66A89" w:rsidRPr="00D66A89">
        <w:rPr>
          <w:rFonts w:asciiTheme="majorHAnsi" w:eastAsia="Cambria" w:hAnsiTheme="majorHAnsi" w:cs="Cambria"/>
          <w:b/>
          <w:sz w:val="24"/>
        </w:rPr>
        <w:t xml:space="preserve"> </w:t>
      </w:r>
      <w:r w:rsidR="00D66A89" w:rsidRPr="00A53BF9">
        <w:rPr>
          <w:rFonts w:asciiTheme="majorHAnsi" w:eastAsia="Cambria" w:hAnsiTheme="majorHAnsi" w:cs="Cambria"/>
          <w:b/>
          <w:sz w:val="24"/>
        </w:rPr>
        <w:t>-</w:t>
      </w:r>
      <w:r w:rsidR="00D66A89" w:rsidRPr="00B464E2">
        <w:rPr>
          <w:rFonts w:asciiTheme="majorHAnsi" w:eastAsia="Cambria" w:hAnsiTheme="majorHAnsi" w:cs="Cambria"/>
          <w:b/>
          <w:sz w:val="24"/>
        </w:rPr>
        <w:t xml:space="preserve"> </w:t>
      </w:r>
      <w:r w:rsidR="00D66A89" w:rsidRPr="00A53BF9">
        <w:rPr>
          <w:rFonts w:asciiTheme="majorHAnsi" w:eastAsia="Cambria" w:hAnsiTheme="majorHAnsi" w:cs="Cambria"/>
          <w:b/>
          <w:sz w:val="24"/>
        </w:rPr>
        <w:t>Χάρισέ μας, Κύριε,* την Αγάπη Σου!</w:t>
      </w:r>
    </w:p>
    <w:p w:rsidR="00B464E2" w:rsidRPr="00D66A89" w:rsidRDefault="00B464E2" w:rsidP="00A53BF9">
      <w:pPr>
        <w:spacing w:after="0" w:line="240" w:lineRule="auto"/>
        <w:jc w:val="both"/>
        <w:rPr>
          <w:rFonts w:asciiTheme="majorHAnsi" w:eastAsia="Cambria" w:hAnsiTheme="majorHAnsi" w:cs="Cambria"/>
          <w:sz w:val="16"/>
          <w:szCs w:val="16"/>
        </w:rPr>
      </w:pPr>
    </w:p>
    <w:p w:rsidR="00A53BF9" w:rsidRPr="00A53BF9" w:rsidRDefault="00A53BF9" w:rsidP="00A53BF9">
      <w:pPr>
        <w:spacing w:after="0" w:line="240" w:lineRule="auto"/>
        <w:jc w:val="both"/>
        <w:rPr>
          <w:rFonts w:asciiTheme="majorHAnsi" w:eastAsia="Cambria" w:hAnsiTheme="majorHAnsi" w:cs="Cambria"/>
          <w:sz w:val="24"/>
        </w:rPr>
      </w:pPr>
      <w:r w:rsidRPr="00B464E2">
        <w:rPr>
          <w:rFonts w:asciiTheme="majorHAnsi" w:eastAsia="Cambria" w:hAnsiTheme="majorHAnsi" w:cs="Cambria"/>
          <w:b/>
          <w:sz w:val="24"/>
        </w:rPr>
        <w:t>-</w:t>
      </w:r>
      <w:r w:rsidR="00B464E2" w:rsidRPr="00B464E2">
        <w:rPr>
          <w:rFonts w:asciiTheme="majorHAnsi" w:eastAsia="Cambria" w:hAnsiTheme="majorHAnsi" w:cs="Cambria"/>
          <w:sz w:val="24"/>
        </w:rPr>
        <w:t xml:space="preserve"> </w:t>
      </w:r>
      <w:r w:rsidRPr="00A53BF9">
        <w:rPr>
          <w:rFonts w:asciiTheme="majorHAnsi" w:eastAsia="Cambria" w:hAnsiTheme="majorHAnsi" w:cs="Cambria"/>
          <w:sz w:val="24"/>
        </w:rPr>
        <w:t>Για να μάθουν οι κυβερνήτες των εθνών να βλέπουν πέρα απ' τα στενά συμφέροντα των λαών τους και να αναζητούν την πρόοδο ολόκληρης της ανθρωπότητας, ας παρακαλέσουμε τον Κύριο.</w:t>
      </w:r>
    </w:p>
    <w:p w:rsidR="00B464E2" w:rsidRPr="00D66A89" w:rsidRDefault="00B464E2" w:rsidP="00A53BF9">
      <w:pPr>
        <w:spacing w:after="0" w:line="240" w:lineRule="auto"/>
        <w:jc w:val="both"/>
        <w:rPr>
          <w:rFonts w:asciiTheme="majorHAnsi" w:eastAsia="Cambria" w:hAnsiTheme="majorHAnsi" w:cs="Cambria"/>
          <w:b/>
          <w:sz w:val="16"/>
          <w:szCs w:val="16"/>
        </w:rPr>
      </w:pPr>
    </w:p>
    <w:p w:rsidR="00A53BF9" w:rsidRPr="00A53BF9" w:rsidRDefault="00A53BF9" w:rsidP="00A53BF9">
      <w:pPr>
        <w:spacing w:after="0" w:line="240" w:lineRule="auto"/>
        <w:jc w:val="both"/>
        <w:rPr>
          <w:rFonts w:asciiTheme="majorHAnsi" w:eastAsia="Cambria" w:hAnsiTheme="majorHAnsi" w:cs="Cambria"/>
          <w:sz w:val="24"/>
        </w:rPr>
      </w:pPr>
      <w:r w:rsidRPr="00B464E2">
        <w:rPr>
          <w:rFonts w:asciiTheme="majorHAnsi" w:eastAsia="Cambria" w:hAnsiTheme="majorHAnsi" w:cs="Cambria"/>
          <w:b/>
          <w:sz w:val="24"/>
        </w:rPr>
        <w:t>-</w:t>
      </w:r>
      <w:r w:rsidR="00B464E2" w:rsidRPr="00B464E2">
        <w:rPr>
          <w:rFonts w:asciiTheme="majorHAnsi" w:eastAsia="Cambria" w:hAnsiTheme="majorHAnsi" w:cs="Cambria"/>
          <w:b/>
          <w:sz w:val="24"/>
        </w:rPr>
        <w:t xml:space="preserve"> </w:t>
      </w:r>
      <w:r w:rsidRPr="00A53BF9">
        <w:rPr>
          <w:rFonts w:asciiTheme="majorHAnsi" w:eastAsia="Cambria" w:hAnsiTheme="majorHAnsi" w:cs="Cambria"/>
          <w:sz w:val="24"/>
        </w:rPr>
        <w:t>Για να επιστρέψουν με χαρά και υγεία όσοι βρίσκονται μακριά απ' τα σπίτια τους: οι αιχμάλωτοι, οι άρρωστοι, οι φυλακισμένοι, οι μετανάστες, ας παρακαλέσουμε τον Κύριο.</w:t>
      </w:r>
    </w:p>
    <w:p w:rsidR="00B464E2" w:rsidRPr="00D66A89" w:rsidRDefault="00B464E2" w:rsidP="00A53BF9">
      <w:pPr>
        <w:spacing w:after="0" w:line="240" w:lineRule="auto"/>
        <w:jc w:val="both"/>
        <w:rPr>
          <w:rFonts w:asciiTheme="majorHAnsi" w:eastAsia="Cambria" w:hAnsiTheme="majorHAnsi" w:cs="Cambria"/>
          <w:b/>
          <w:sz w:val="16"/>
          <w:szCs w:val="16"/>
        </w:rPr>
      </w:pPr>
    </w:p>
    <w:p w:rsidR="00A53BF9" w:rsidRPr="00A53BF9" w:rsidRDefault="00A53BF9" w:rsidP="00A53BF9">
      <w:pPr>
        <w:spacing w:after="0" w:line="240" w:lineRule="auto"/>
        <w:jc w:val="both"/>
        <w:rPr>
          <w:rFonts w:asciiTheme="majorHAnsi" w:eastAsia="Cambria" w:hAnsiTheme="majorHAnsi" w:cs="Cambria"/>
          <w:sz w:val="24"/>
        </w:rPr>
      </w:pPr>
      <w:r w:rsidRPr="00B464E2">
        <w:rPr>
          <w:rFonts w:asciiTheme="majorHAnsi" w:eastAsia="Cambria" w:hAnsiTheme="majorHAnsi" w:cs="Cambria"/>
          <w:b/>
          <w:sz w:val="24"/>
        </w:rPr>
        <w:t>-</w:t>
      </w:r>
      <w:r w:rsidR="00B464E2" w:rsidRPr="00B464E2">
        <w:rPr>
          <w:rFonts w:asciiTheme="majorHAnsi" w:eastAsia="Cambria" w:hAnsiTheme="majorHAnsi" w:cs="Cambria"/>
          <w:sz w:val="24"/>
        </w:rPr>
        <w:t xml:space="preserve"> </w:t>
      </w:r>
      <w:r w:rsidRPr="00A53BF9">
        <w:rPr>
          <w:rFonts w:asciiTheme="majorHAnsi" w:eastAsia="Cambria" w:hAnsiTheme="majorHAnsi" w:cs="Cambria"/>
          <w:sz w:val="24"/>
        </w:rPr>
        <w:t>Για να φωτίζει την καρδιά μας και όλη την ύπαρξή μας η επιθυμία της Ουράνιας Πατρίδας, ας παρακαλέσουμε τον Κύριο.</w:t>
      </w:r>
    </w:p>
    <w:p w:rsidR="00B464E2" w:rsidRDefault="00B464E2" w:rsidP="00A53BF9">
      <w:pPr>
        <w:spacing w:after="0" w:line="240" w:lineRule="auto"/>
        <w:jc w:val="both"/>
        <w:rPr>
          <w:rFonts w:asciiTheme="majorHAnsi" w:eastAsia="Cambria" w:hAnsiTheme="majorHAnsi" w:cs="Cambria"/>
          <w:b/>
          <w:sz w:val="16"/>
          <w:szCs w:val="16"/>
        </w:rPr>
      </w:pPr>
    </w:p>
    <w:p w:rsidR="00A53BF9" w:rsidRPr="00A53BF9" w:rsidRDefault="00A53BF9" w:rsidP="00A53BF9">
      <w:pPr>
        <w:spacing w:after="0" w:line="240" w:lineRule="auto"/>
        <w:jc w:val="both"/>
        <w:rPr>
          <w:rFonts w:asciiTheme="majorHAnsi" w:eastAsia="Cambria" w:hAnsiTheme="majorHAnsi" w:cs="Cambria"/>
          <w:sz w:val="24"/>
        </w:rPr>
      </w:pPr>
      <w:r w:rsidRPr="00B464E2">
        <w:rPr>
          <w:rFonts w:asciiTheme="majorHAnsi" w:eastAsia="Cambria" w:hAnsiTheme="majorHAnsi" w:cs="Cambria"/>
          <w:b/>
          <w:sz w:val="24"/>
        </w:rPr>
        <w:t>+</w:t>
      </w:r>
      <w:r w:rsidR="00B464E2" w:rsidRPr="00B464E2">
        <w:rPr>
          <w:rFonts w:asciiTheme="majorHAnsi" w:eastAsia="Cambria" w:hAnsiTheme="majorHAnsi" w:cs="Cambria"/>
          <w:sz w:val="24"/>
        </w:rPr>
        <w:t xml:space="preserve"> </w:t>
      </w:r>
      <w:r w:rsidRPr="00A53BF9">
        <w:rPr>
          <w:rFonts w:asciiTheme="majorHAnsi" w:eastAsia="Cambria" w:hAnsiTheme="majorHAnsi" w:cs="Cambria"/>
          <w:sz w:val="24"/>
        </w:rPr>
        <w:t>Όλα, Κύριε, όσα κατέχουμε, είναι δώρα της δικής σου Αγάπης. Μάθε μας να μοιραζόμαστε με αγάπη, ό,τι με αγάπη μας έχεις χαρίσει.  Διά του Ιησού Χριστού του Κυρίου μας, ο οποίος ζει και βασιλεύει στους αιώνες των αιώνων.  Αμήν!</w:t>
      </w:r>
    </w:p>
    <w:p w:rsidR="00B464E2" w:rsidRDefault="00B464E2" w:rsidP="00A53BF9">
      <w:pPr>
        <w:spacing w:after="0" w:line="240" w:lineRule="auto"/>
        <w:jc w:val="both"/>
        <w:rPr>
          <w:rFonts w:asciiTheme="majorHAnsi" w:eastAsia="Cambria" w:hAnsiTheme="majorHAnsi" w:cs="Cambria"/>
          <w:b/>
          <w:sz w:val="16"/>
          <w:szCs w:val="16"/>
        </w:rPr>
      </w:pPr>
    </w:p>
    <w:p w:rsidR="00A53BF9" w:rsidRPr="00A53BF9" w:rsidRDefault="00A53BF9" w:rsidP="00A53BF9">
      <w:pPr>
        <w:spacing w:after="0" w:line="240" w:lineRule="auto"/>
        <w:jc w:val="both"/>
        <w:rPr>
          <w:rFonts w:asciiTheme="majorHAnsi" w:hAnsiTheme="majorHAnsi" w:cs="Calibri"/>
        </w:rPr>
      </w:pPr>
      <w:r w:rsidRPr="00A53BF9">
        <w:rPr>
          <w:rFonts w:asciiTheme="majorHAnsi" w:eastAsia="Cambria" w:hAnsiTheme="majorHAnsi" w:cs="Cambria"/>
          <w:b/>
          <w:sz w:val="24"/>
        </w:rPr>
        <w:t>ΔΕΗΣΗ ΠΡΟΣΚΟΜΙΔΗΣ</w:t>
      </w:r>
    </w:p>
    <w:p w:rsidR="00A53BF9" w:rsidRPr="00D66A89" w:rsidRDefault="00A53BF9" w:rsidP="00A53BF9">
      <w:pPr>
        <w:spacing w:after="0" w:line="240" w:lineRule="auto"/>
        <w:jc w:val="both"/>
        <w:rPr>
          <w:rFonts w:asciiTheme="majorHAnsi" w:eastAsia="Cambria" w:hAnsiTheme="majorHAnsi" w:cs="Cambria"/>
          <w:sz w:val="16"/>
          <w:szCs w:val="16"/>
        </w:rPr>
      </w:pPr>
    </w:p>
    <w:p w:rsidR="00A53BF9" w:rsidRPr="00A53BF9" w:rsidRDefault="00A53BF9" w:rsidP="00A53BF9">
      <w:pPr>
        <w:spacing w:after="0" w:line="240" w:lineRule="auto"/>
        <w:jc w:val="both"/>
        <w:rPr>
          <w:rFonts w:asciiTheme="majorHAnsi" w:eastAsia="Cambria" w:hAnsiTheme="majorHAnsi" w:cs="Cambria"/>
          <w:sz w:val="24"/>
        </w:rPr>
      </w:pPr>
      <w:r w:rsidRPr="00A53BF9">
        <w:rPr>
          <w:rFonts w:asciiTheme="majorHAnsi" w:eastAsia="Cambria" w:hAnsiTheme="majorHAnsi" w:cs="Cambria"/>
          <w:sz w:val="24"/>
        </w:rPr>
        <w:t>Με χαρά Σου παρουσιάζουμε, Κύριε, τα δώρα για την ιερή αυτή θυσία και Σε ικετεύουμε, αξίωσέ μας, να την τελέσουμε με ειλικρινή πίστη και να την προσφέρουμε για την Σωτηρία του κόσμου. Διά του Ιησού Χριστού του Κυρίου μας, ο οποίος ζει και βασιλεύει στους αιώνες των αιώνων.</w:t>
      </w:r>
    </w:p>
    <w:p w:rsidR="00A53BF9" w:rsidRPr="00D66A89" w:rsidRDefault="00A53BF9" w:rsidP="00A53BF9">
      <w:pPr>
        <w:spacing w:after="0" w:line="240" w:lineRule="auto"/>
        <w:jc w:val="both"/>
        <w:rPr>
          <w:rFonts w:asciiTheme="majorHAnsi" w:eastAsia="Cambria" w:hAnsiTheme="majorHAnsi" w:cs="Cambria"/>
          <w:sz w:val="16"/>
          <w:szCs w:val="16"/>
        </w:rPr>
      </w:pPr>
    </w:p>
    <w:p w:rsidR="00B464E2" w:rsidRPr="00D649B7" w:rsidRDefault="00A53BF9" w:rsidP="00B464E2">
      <w:pPr>
        <w:pStyle w:val="Epexigisi"/>
        <w:tabs>
          <w:tab w:val="right" w:pos="7654"/>
        </w:tabs>
        <w:spacing w:before="0"/>
        <w:rPr>
          <w:rFonts w:ascii="Georgia" w:hAnsi="Georgia" w:cs="UB-Times"/>
          <w:color w:val="FF0F00"/>
        </w:rPr>
      </w:pPr>
      <w:r w:rsidRPr="00A53BF9">
        <w:rPr>
          <w:rFonts w:asciiTheme="majorHAnsi" w:eastAsia="Cambria" w:hAnsiTheme="majorHAnsi" w:cs="Cambria"/>
          <w:b/>
        </w:rPr>
        <w:t xml:space="preserve">ΑΝΤΙΦΩΝΟ ΚΑΤΑ ΤΗΝ ΚΟΙΝΩΝΙΑ   </w:t>
      </w:r>
      <w:r w:rsidR="00B464E2">
        <w:rPr>
          <w:rFonts w:asciiTheme="majorHAnsi" w:eastAsia="Cambria" w:hAnsiTheme="majorHAnsi" w:cs="Cambria"/>
          <w:b/>
        </w:rPr>
        <w:t xml:space="preserve">                        </w:t>
      </w:r>
      <w:r w:rsidRPr="00A53BF9">
        <w:rPr>
          <w:rFonts w:asciiTheme="majorHAnsi" w:eastAsia="Cambria" w:hAnsiTheme="majorHAnsi" w:cs="Cambria"/>
          <w:b/>
        </w:rPr>
        <w:t xml:space="preserve">       </w:t>
      </w:r>
      <w:r w:rsidR="00B464E2" w:rsidRPr="00B464E2">
        <w:rPr>
          <w:rFonts w:asciiTheme="majorHAnsi" w:eastAsia="Cambria" w:hAnsiTheme="majorHAnsi" w:cs="Cambria"/>
          <w:b/>
          <w:spacing w:val="-4"/>
          <w:szCs w:val="22"/>
          <w:lang w:eastAsia="en-US"/>
        </w:rPr>
        <w:t>Πβ. Ψλ 121, 3. 4</w:t>
      </w:r>
    </w:p>
    <w:p w:rsidR="00B464E2" w:rsidRDefault="00B464E2" w:rsidP="00B464E2">
      <w:pPr>
        <w:spacing w:after="0" w:line="240" w:lineRule="auto"/>
        <w:jc w:val="both"/>
        <w:rPr>
          <w:rFonts w:asciiTheme="majorHAnsi" w:eastAsia="Cambria" w:hAnsiTheme="majorHAnsi" w:cs="Cambria"/>
          <w:sz w:val="16"/>
          <w:szCs w:val="16"/>
        </w:rPr>
      </w:pPr>
    </w:p>
    <w:p w:rsidR="00B464E2" w:rsidRPr="00B464E2" w:rsidRDefault="00B464E2" w:rsidP="00B464E2">
      <w:pPr>
        <w:spacing w:after="0" w:line="240" w:lineRule="auto"/>
        <w:jc w:val="both"/>
        <w:rPr>
          <w:rFonts w:asciiTheme="majorHAnsi" w:eastAsia="Cambria" w:hAnsiTheme="majorHAnsi" w:cs="Cambria"/>
          <w:sz w:val="24"/>
        </w:rPr>
      </w:pPr>
      <w:r w:rsidRPr="00B464E2">
        <w:rPr>
          <w:rFonts w:asciiTheme="majorHAnsi" w:eastAsia="Cambria" w:hAnsiTheme="majorHAnsi" w:cs="Cambria"/>
          <w:sz w:val="24"/>
        </w:rPr>
        <w:t>Ω Ιερουσαλήμ, κτισμένη ως πόλη όλη μαζί στερεωμένη.</w:t>
      </w:r>
    </w:p>
    <w:p w:rsidR="00B464E2" w:rsidRPr="00B464E2" w:rsidRDefault="00B464E2" w:rsidP="00B464E2">
      <w:pPr>
        <w:spacing w:after="0" w:line="240" w:lineRule="auto"/>
        <w:jc w:val="both"/>
        <w:rPr>
          <w:rFonts w:asciiTheme="majorHAnsi" w:eastAsia="Cambria" w:hAnsiTheme="majorHAnsi" w:cs="Cambria"/>
          <w:sz w:val="24"/>
        </w:rPr>
      </w:pPr>
      <w:r w:rsidRPr="00B464E2">
        <w:rPr>
          <w:rFonts w:asciiTheme="majorHAnsi" w:eastAsia="Cambria" w:hAnsiTheme="majorHAnsi" w:cs="Cambria"/>
          <w:sz w:val="24"/>
        </w:rPr>
        <w:t xml:space="preserve">Εκεί ανεβαίνουν οι φυλές, οι φυλές του Κυρίου, </w:t>
      </w:r>
    </w:p>
    <w:p w:rsidR="00B464E2" w:rsidRPr="00B464E2" w:rsidRDefault="00B464E2" w:rsidP="00B464E2">
      <w:pPr>
        <w:spacing w:after="0" w:line="240" w:lineRule="auto"/>
        <w:jc w:val="both"/>
        <w:rPr>
          <w:rFonts w:asciiTheme="majorHAnsi" w:eastAsia="Cambria" w:hAnsiTheme="majorHAnsi" w:cs="Cambria"/>
          <w:sz w:val="24"/>
        </w:rPr>
      </w:pPr>
      <w:r w:rsidRPr="00B464E2">
        <w:rPr>
          <w:rFonts w:asciiTheme="majorHAnsi" w:eastAsia="Cambria" w:hAnsiTheme="majorHAnsi" w:cs="Cambria"/>
          <w:sz w:val="24"/>
        </w:rPr>
        <w:t xml:space="preserve">για να δοξολογήσουν το </w:t>
      </w:r>
      <w:r w:rsidR="00E86E3D">
        <w:rPr>
          <w:rFonts w:asciiTheme="majorHAnsi" w:eastAsia="Cambria" w:hAnsiTheme="majorHAnsi" w:cs="Cambria"/>
          <w:sz w:val="24"/>
        </w:rPr>
        <w:t>Ό</w:t>
      </w:r>
      <w:r w:rsidRPr="00B464E2">
        <w:rPr>
          <w:rFonts w:asciiTheme="majorHAnsi" w:eastAsia="Cambria" w:hAnsiTheme="majorHAnsi" w:cs="Cambria"/>
          <w:sz w:val="24"/>
        </w:rPr>
        <w:t xml:space="preserve">νομα του Κυρίου. </w:t>
      </w:r>
    </w:p>
    <w:p w:rsidR="00A53BF9" w:rsidRPr="00B464E2" w:rsidRDefault="00A53BF9" w:rsidP="00B464E2">
      <w:pPr>
        <w:spacing w:after="0" w:line="240" w:lineRule="auto"/>
        <w:jc w:val="both"/>
        <w:rPr>
          <w:rFonts w:asciiTheme="majorHAnsi" w:eastAsia="Cambria" w:hAnsiTheme="majorHAnsi" w:cs="Cambria"/>
          <w:sz w:val="16"/>
          <w:szCs w:val="16"/>
        </w:rPr>
      </w:pPr>
    </w:p>
    <w:p w:rsidR="00A53BF9" w:rsidRPr="00A53BF9" w:rsidRDefault="00A53BF9" w:rsidP="00A53BF9">
      <w:pPr>
        <w:spacing w:after="0" w:line="240" w:lineRule="auto"/>
        <w:jc w:val="both"/>
        <w:rPr>
          <w:rFonts w:asciiTheme="majorHAnsi" w:eastAsia="Cambria" w:hAnsiTheme="majorHAnsi" w:cs="Cambria"/>
          <w:sz w:val="24"/>
        </w:rPr>
      </w:pPr>
      <w:r w:rsidRPr="00A53BF9">
        <w:rPr>
          <w:rFonts w:asciiTheme="majorHAnsi" w:eastAsia="Cambria" w:hAnsiTheme="majorHAnsi" w:cs="Cambria"/>
          <w:b/>
          <w:sz w:val="24"/>
        </w:rPr>
        <w:t>ΔΕΗΣΗ ΜΕΤΑ ΤΗΝ ΚΟΙΝΩΝΙΑ</w:t>
      </w:r>
    </w:p>
    <w:p w:rsidR="00A53BF9" w:rsidRPr="00D66A89" w:rsidRDefault="00A53BF9" w:rsidP="00A53BF9">
      <w:pPr>
        <w:spacing w:after="0" w:line="240" w:lineRule="auto"/>
        <w:jc w:val="both"/>
        <w:rPr>
          <w:rFonts w:asciiTheme="majorHAnsi" w:eastAsia="Cambria" w:hAnsiTheme="majorHAnsi" w:cs="Cambria"/>
          <w:sz w:val="16"/>
          <w:szCs w:val="16"/>
        </w:rPr>
      </w:pPr>
    </w:p>
    <w:p w:rsidR="00A53BF9" w:rsidRPr="00D66A89" w:rsidRDefault="00A53BF9" w:rsidP="00D66A89">
      <w:pPr>
        <w:spacing w:after="0" w:line="240" w:lineRule="auto"/>
        <w:jc w:val="both"/>
        <w:rPr>
          <w:rFonts w:asciiTheme="majorHAnsi" w:eastAsia="Times New Roman" w:hAnsiTheme="majorHAnsi"/>
          <w:sz w:val="28"/>
        </w:rPr>
      </w:pPr>
      <w:r w:rsidRPr="00A53BF9">
        <w:rPr>
          <w:rFonts w:asciiTheme="majorHAnsi" w:eastAsia="Cambria" w:hAnsiTheme="majorHAnsi" w:cs="Cambria"/>
          <w:sz w:val="24"/>
        </w:rPr>
        <w:t>Θεέ Πατέρα, Εσύ ο οποίος φωτίζεις κάθε άνθρωπο ερχόμενο στον κόσμο, φώτιζε, Σε παρακαλούμε, τις καρδιές μας με το φως του προσώπου Σου, για να σκεπτόμαστε πάντοτε αυτά που είναι αντάξια και αρεστά στη Μεγαλοσύνη Σου. Διά του  Ιησού Χριστού του Κυρίου μας, ο οποίος ζει και βασιλεύει στους αιώνες των αιώνων.</w:t>
      </w:r>
    </w:p>
    <w:sectPr w:rsidR="00A53BF9" w:rsidRPr="00D66A89" w:rsidSect="0063479F">
      <w:headerReference w:type="even" r:id="rId8"/>
      <w:pgSz w:w="8419" w:h="11906" w:orient="landscape"/>
      <w:pgMar w:top="567" w:right="624" w:bottom="567" w:left="62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32C5" w:rsidRDefault="00B032C5" w:rsidP="00E43D61">
      <w:pPr>
        <w:spacing w:after="0" w:line="240" w:lineRule="auto"/>
      </w:pPr>
      <w:r>
        <w:separator/>
      </w:r>
    </w:p>
  </w:endnote>
  <w:endnote w:type="continuationSeparator" w:id="0">
    <w:p w:rsidR="00B032C5" w:rsidRDefault="00B032C5" w:rsidP="00E43D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MgHelvetica">
    <w:altName w:val="Times New Roman"/>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UB-Times">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32C5" w:rsidRDefault="00B032C5" w:rsidP="00E43D61">
      <w:pPr>
        <w:spacing w:after="0" w:line="240" w:lineRule="auto"/>
      </w:pPr>
      <w:r>
        <w:separator/>
      </w:r>
    </w:p>
  </w:footnote>
  <w:footnote w:type="continuationSeparator" w:id="0">
    <w:p w:rsidR="00B032C5" w:rsidRDefault="00B032C5" w:rsidP="00E43D6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6903" w:rsidRDefault="00C7597B">
    <w:pPr>
      <w:pStyle w:val="Encabezado"/>
      <w:pBdr>
        <w:bottom w:val="single" w:sz="6" w:space="1" w:color="auto"/>
      </w:pBdr>
      <w:tabs>
        <w:tab w:val="clear" w:pos="4536"/>
        <w:tab w:val="clear" w:pos="9072"/>
        <w:tab w:val="right" w:pos="7938"/>
      </w:tabs>
      <w:rPr>
        <w:sz w:val="20"/>
      </w:rPr>
    </w:pPr>
    <w:r>
      <w:rPr>
        <w:rStyle w:val="Nmerodepgina"/>
        <w:sz w:val="20"/>
      </w:rPr>
      <w:fldChar w:fldCharType="begin"/>
    </w:r>
    <w:r w:rsidR="00566903">
      <w:rPr>
        <w:rStyle w:val="Nmerodepgina"/>
        <w:sz w:val="20"/>
      </w:rPr>
      <w:instrText xml:space="preserve"> PAGE </w:instrText>
    </w:r>
    <w:r>
      <w:rPr>
        <w:rStyle w:val="Nmerodepgina"/>
        <w:sz w:val="20"/>
      </w:rPr>
      <w:fldChar w:fldCharType="separate"/>
    </w:r>
    <w:r w:rsidR="00566903">
      <w:rPr>
        <w:rStyle w:val="Nmerodepgina"/>
        <w:noProof/>
        <w:sz w:val="20"/>
      </w:rPr>
      <w:t>412</w:t>
    </w:r>
    <w:r>
      <w:rPr>
        <w:rStyle w:val="Nmerodepgina"/>
        <w:sz w:val="20"/>
      </w:rPr>
      <w:fldChar w:fldCharType="end"/>
    </w:r>
    <w:r w:rsidR="00566903">
      <w:rPr>
        <w:rStyle w:val="Nmerodepgina"/>
        <w:sz w:val="20"/>
        <w:lang w:val="el-GR"/>
      </w:rPr>
      <w:tab/>
      <w:t>6η ΕΒΔΟΜΑΔΑ ΤΟΥ ΠΑΣΧΑ</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010736E"/>
    <w:multiLevelType w:val="hybridMultilevel"/>
    <w:tmpl w:val="AFD61E80"/>
    <w:lvl w:ilvl="0" w:tplc="7A520B94">
      <w:numFmt w:val="bullet"/>
      <w:lvlText w:val="-"/>
      <w:lvlJc w:val="left"/>
      <w:pPr>
        <w:ind w:left="720" w:hanging="360"/>
      </w:pPr>
      <w:rPr>
        <w:rFonts w:ascii="Arial" w:eastAsia="Calibri" w:hAnsi="Aria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printTwoOnOne/>
  <w:footnotePr>
    <w:footnote w:id="-1"/>
    <w:footnote w:id="0"/>
  </w:footnotePr>
  <w:endnotePr>
    <w:endnote w:id="-1"/>
    <w:endnote w:id="0"/>
  </w:endnotePr>
  <w:compat>
    <w:compatSetting w:name="compatibilityMode" w:uri="http://schemas.microsoft.com/office/word" w:val="12"/>
  </w:compat>
  <w:rsids>
    <w:rsidRoot w:val="00935A67"/>
    <w:rsid w:val="00002B6B"/>
    <w:rsid w:val="00027A6E"/>
    <w:rsid w:val="00030592"/>
    <w:rsid w:val="00036F4F"/>
    <w:rsid w:val="000432D6"/>
    <w:rsid w:val="0004386B"/>
    <w:rsid w:val="000649C1"/>
    <w:rsid w:val="00066E11"/>
    <w:rsid w:val="00073A03"/>
    <w:rsid w:val="000742A4"/>
    <w:rsid w:val="00080D20"/>
    <w:rsid w:val="00082856"/>
    <w:rsid w:val="000832A6"/>
    <w:rsid w:val="000850DB"/>
    <w:rsid w:val="0009270B"/>
    <w:rsid w:val="00097BEC"/>
    <w:rsid w:val="000B0A61"/>
    <w:rsid w:val="000B7430"/>
    <w:rsid w:val="000E4F6C"/>
    <w:rsid w:val="000F1BDA"/>
    <w:rsid w:val="000F204F"/>
    <w:rsid w:val="00103D6B"/>
    <w:rsid w:val="00106888"/>
    <w:rsid w:val="00107651"/>
    <w:rsid w:val="0011139D"/>
    <w:rsid w:val="0011731C"/>
    <w:rsid w:val="00117872"/>
    <w:rsid w:val="0015526C"/>
    <w:rsid w:val="00170CC9"/>
    <w:rsid w:val="00187AAF"/>
    <w:rsid w:val="0019099E"/>
    <w:rsid w:val="0019180F"/>
    <w:rsid w:val="00193ED5"/>
    <w:rsid w:val="00194BF1"/>
    <w:rsid w:val="0019535E"/>
    <w:rsid w:val="001972BF"/>
    <w:rsid w:val="00197D44"/>
    <w:rsid w:val="001A00FE"/>
    <w:rsid w:val="001A6F49"/>
    <w:rsid w:val="001B38B9"/>
    <w:rsid w:val="001C7833"/>
    <w:rsid w:val="001E37CF"/>
    <w:rsid w:val="002016D5"/>
    <w:rsid w:val="00203716"/>
    <w:rsid w:val="002077E1"/>
    <w:rsid w:val="0021059E"/>
    <w:rsid w:val="00213D9F"/>
    <w:rsid w:val="0022529E"/>
    <w:rsid w:val="002252D1"/>
    <w:rsid w:val="00225A6D"/>
    <w:rsid w:val="00242F7D"/>
    <w:rsid w:val="00247BF4"/>
    <w:rsid w:val="00252B16"/>
    <w:rsid w:val="00254C36"/>
    <w:rsid w:val="002702D8"/>
    <w:rsid w:val="002708BC"/>
    <w:rsid w:val="00275C99"/>
    <w:rsid w:val="00276FDC"/>
    <w:rsid w:val="0027782D"/>
    <w:rsid w:val="002A0A31"/>
    <w:rsid w:val="002B1340"/>
    <w:rsid w:val="002B276A"/>
    <w:rsid w:val="002B528C"/>
    <w:rsid w:val="002B5F47"/>
    <w:rsid w:val="002D0B33"/>
    <w:rsid w:val="002E0CA6"/>
    <w:rsid w:val="002E4F96"/>
    <w:rsid w:val="002F5B25"/>
    <w:rsid w:val="00302D3B"/>
    <w:rsid w:val="00307486"/>
    <w:rsid w:val="0031203E"/>
    <w:rsid w:val="00316065"/>
    <w:rsid w:val="003178C9"/>
    <w:rsid w:val="00327F99"/>
    <w:rsid w:val="00330445"/>
    <w:rsid w:val="003338C7"/>
    <w:rsid w:val="00352B6E"/>
    <w:rsid w:val="00363013"/>
    <w:rsid w:val="003718E2"/>
    <w:rsid w:val="00383B32"/>
    <w:rsid w:val="003A2F37"/>
    <w:rsid w:val="003B5524"/>
    <w:rsid w:val="003C1C6E"/>
    <w:rsid w:val="003C3235"/>
    <w:rsid w:val="003C4038"/>
    <w:rsid w:val="003C44B0"/>
    <w:rsid w:val="003C489F"/>
    <w:rsid w:val="003D5CAD"/>
    <w:rsid w:val="003E5B47"/>
    <w:rsid w:val="003F3C6E"/>
    <w:rsid w:val="00407D09"/>
    <w:rsid w:val="0044496C"/>
    <w:rsid w:val="00457D11"/>
    <w:rsid w:val="00462E3A"/>
    <w:rsid w:val="00467266"/>
    <w:rsid w:val="00480EDC"/>
    <w:rsid w:val="004828F9"/>
    <w:rsid w:val="00493BBC"/>
    <w:rsid w:val="00496405"/>
    <w:rsid w:val="004A572C"/>
    <w:rsid w:val="004C1311"/>
    <w:rsid w:val="004C3C4C"/>
    <w:rsid w:val="004D5860"/>
    <w:rsid w:val="00506817"/>
    <w:rsid w:val="0051185B"/>
    <w:rsid w:val="00532052"/>
    <w:rsid w:val="00534855"/>
    <w:rsid w:val="00547C6D"/>
    <w:rsid w:val="00566903"/>
    <w:rsid w:val="00570369"/>
    <w:rsid w:val="00570EC7"/>
    <w:rsid w:val="0057410C"/>
    <w:rsid w:val="00581E6C"/>
    <w:rsid w:val="00583A79"/>
    <w:rsid w:val="005A0983"/>
    <w:rsid w:val="005A3794"/>
    <w:rsid w:val="005A6B58"/>
    <w:rsid w:val="005D3205"/>
    <w:rsid w:val="005D57C5"/>
    <w:rsid w:val="005E0A4F"/>
    <w:rsid w:val="005E5617"/>
    <w:rsid w:val="006277D6"/>
    <w:rsid w:val="00627A8F"/>
    <w:rsid w:val="0063479F"/>
    <w:rsid w:val="0063507B"/>
    <w:rsid w:val="00670712"/>
    <w:rsid w:val="00671920"/>
    <w:rsid w:val="00677C68"/>
    <w:rsid w:val="00681660"/>
    <w:rsid w:val="006937C9"/>
    <w:rsid w:val="00693FB1"/>
    <w:rsid w:val="006A2E2B"/>
    <w:rsid w:val="006B5353"/>
    <w:rsid w:val="006B5707"/>
    <w:rsid w:val="006B5F76"/>
    <w:rsid w:val="006C2B50"/>
    <w:rsid w:val="006C4D3F"/>
    <w:rsid w:val="006C4F72"/>
    <w:rsid w:val="006C6D64"/>
    <w:rsid w:val="006D0D63"/>
    <w:rsid w:val="006E2125"/>
    <w:rsid w:val="007055E4"/>
    <w:rsid w:val="00711B65"/>
    <w:rsid w:val="007212AE"/>
    <w:rsid w:val="00732DA5"/>
    <w:rsid w:val="0074084A"/>
    <w:rsid w:val="0074231A"/>
    <w:rsid w:val="00747BB9"/>
    <w:rsid w:val="007524ED"/>
    <w:rsid w:val="0075711B"/>
    <w:rsid w:val="0076568B"/>
    <w:rsid w:val="00765F85"/>
    <w:rsid w:val="00774D5C"/>
    <w:rsid w:val="00791CFC"/>
    <w:rsid w:val="0079717E"/>
    <w:rsid w:val="00797B48"/>
    <w:rsid w:val="007A0367"/>
    <w:rsid w:val="007A7634"/>
    <w:rsid w:val="007C139D"/>
    <w:rsid w:val="007C2636"/>
    <w:rsid w:val="007C6B59"/>
    <w:rsid w:val="007F4009"/>
    <w:rsid w:val="007F62FB"/>
    <w:rsid w:val="00811844"/>
    <w:rsid w:val="00811C1C"/>
    <w:rsid w:val="00816EEC"/>
    <w:rsid w:val="00820CF1"/>
    <w:rsid w:val="008218B9"/>
    <w:rsid w:val="00850C9E"/>
    <w:rsid w:val="00870439"/>
    <w:rsid w:val="008832A5"/>
    <w:rsid w:val="00892E9B"/>
    <w:rsid w:val="00893DF6"/>
    <w:rsid w:val="00897843"/>
    <w:rsid w:val="00897C83"/>
    <w:rsid w:val="008A37B4"/>
    <w:rsid w:val="008B1CA0"/>
    <w:rsid w:val="008B4457"/>
    <w:rsid w:val="008C0650"/>
    <w:rsid w:val="008C4B34"/>
    <w:rsid w:val="008D0A4F"/>
    <w:rsid w:val="008D2209"/>
    <w:rsid w:val="00904615"/>
    <w:rsid w:val="00905061"/>
    <w:rsid w:val="009129AE"/>
    <w:rsid w:val="00913F55"/>
    <w:rsid w:val="00914113"/>
    <w:rsid w:val="0091474D"/>
    <w:rsid w:val="00925A70"/>
    <w:rsid w:val="009260B1"/>
    <w:rsid w:val="00935A67"/>
    <w:rsid w:val="00944937"/>
    <w:rsid w:val="00945D90"/>
    <w:rsid w:val="00945F7B"/>
    <w:rsid w:val="00950E78"/>
    <w:rsid w:val="00963CBF"/>
    <w:rsid w:val="009860CF"/>
    <w:rsid w:val="009B0876"/>
    <w:rsid w:val="009B17AA"/>
    <w:rsid w:val="009B180C"/>
    <w:rsid w:val="009B4A64"/>
    <w:rsid w:val="009B503C"/>
    <w:rsid w:val="009C63A2"/>
    <w:rsid w:val="009C7B55"/>
    <w:rsid w:val="009D736A"/>
    <w:rsid w:val="009E28E4"/>
    <w:rsid w:val="00A037D1"/>
    <w:rsid w:val="00A03BAF"/>
    <w:rsid w:val="00A05E4E"/>
    <w:rsid w:val="00A10166"/>
    <w:rsid w:val="00A16535"/>
    <w:rsid w:val="00A16DDB"/>
    <w:rsid w:val="00A17571"/>
    <w:rsid w:val="00A25618"/>
    <w:rsid w:val="00A27B6C"/>
    <w:rsid w:val="00A3255F"/>
    <w:rsid w:val="00A32A9E"/>
    <w:rsid w:val="00A44631"/>
    <w:rsid w:val="00A53BF9"/>
    <w:rsid w:val="00A765AF"/>
    <w:rsid w:val="00A8401E"/>
    <w:rsid w:val="00A974C3"/>
    <w:rsid w:val="00AA33CD"/>
    <w:rsid w:val="00AB5245"/>
    <w:rsid w:val="00AD04E1"/>
    <w:rsid w:val="00AE2724"/>
    <w:rsid w:val="00AF54CE"/>
    <w:rsid w:val="00B032C5"/>
    <w:rsid w:val="00B3370A"/>
    <w:rsid w:val="00B404BA"/>
    <w:rsid w:val="00B42F1A"/>
    <w:rsid w:val="00B44739"/>
    <w:rsid w:val="00B464E2"/>
    <w:rsid w:val="00B5030B"/>
    <w:rsid w:val="00B50B95"/>
    <w:rsid w:val="00B70904"/>
    <w:rsid w:val="00B84D0B"/>
    <w:rsid w:val="00B94418"/>
    <w:rsid w:val="00B957A3"/>
    <w:rsid w:val="00BA0924"/>
    <w:rsid w:val="00BA50D3"/>
    <w:rsid w:val="00BA5DD4"/>
    <w:rsid w:val="00BB002D"/>
    <w:rsid w:val="00BC0E9D"/>
    <w:rsid w:val="00BC172F"/>
    <w:rsid w:val="00BC2026"/>
    <w:rsid w:val="00BC7A64"/>
    <w:rsid w:val="00BE630A"/>
    <w:rsid w:val="00C15427"/>
    <w:rsid w:val="00C2507D"/>
    <w:rsid w:val="00C265F1"/>
    <w:rsid w:val="00C35152"/>
    <w:rsid w:val="00C4406F"/>
    <w:rsid w:val="00C464E6"/>
    <w:rsid w:val="00C475C3"/>
    <w:rsid w:val="00C52DF2"/>
    <w:rsid w:val="00C530EE"/>
    <w:rsid w:val="00C55581"/>
    <w:rsid w:val="00C65A9E"/>
    <w:rsid w:val="00C675E5"/>
    <w:rsid w:val="00C71440"/>
    <w:rsid w:val="00C73CB6"/>
    <w:rsid w:val="00C7597B"/>
    <w:rsid w:val="00C82EC9"/>
    <w:rsid w:val="00C8689D"/>
    <w:rsid w:val="00CB3A4A"/>
    <w:rsid w:val="00CD605A"/>
    <w:rsid w:val="00CD68EB"/>
    <w:rsid w:val="00D01FE3"/>
    <w:rsid w:val="00D050C9"/>
    <w:rsid w:val="00D135A6"/>
    <w:rsid w:val="00D358D6"/>
    <w:rsid w:val="00D404C3"/>
    <w:rsid w:val="00D47A00"/>
    <w:rsid w:val="00D51E6D"/>
    <w:rsid w:val="00D6668A"/>
    <w:rsid w:val="00D66A89"/>
    <w:rsid w:val="00D67895"/>
    <w:rsid w:val="00D80E06"/>
    <w:rsid w:val="00D85D21"/>
    <w:rsid w:val="00D86DAE"/>
    <w:rsid w:val="00DB6AC4"/>
    <w:rsid w:val="00DB7A2E"/>
    <w:rsid w:val="00DE255A"/>
    <w:rsid w:val="00DE341D"/>
    <w:rsid w:val="00DF4B14"/>
    <w:rsid w:val="00DF5CC9"/>
    <w:rsid w:val="00DF7098"/>
    <w:rsid w:val="00E05F5C"/>
    <w:rsid w:val="00E15A9A"/>
    <w:rsid w:val="00E252A0"/>
    <w:rsid w:val="00E274D1"/>
    <w:rsid w:val="00E34441"/>
    <w:rsid w:val="00E37FE0"/>
    <w:rsid w:val="00E40713"/>
    <w:rsid w:val="00E43831"/>
    <w:rsid w:val="00E43D61"/>
    <w:rsid w:val="00E443AC"/>
    <w:rsid w:val="00E4641A"/>
    <w:rsid w:val="00E47851"/>
    <w:rsid w:val="00E508EC"/>
    <w:rsid w:val="00E51AB8"/>
    <w:rsid w:val="00E56222"/>
    <w:rsid w:val="00E71FD3"/>
    <w:rsid w:val="00E74FA3"/>
    <w:rsid w:val="00E75126"/>
    <w:rsid w:val="00E81C45"/>
    <w:rsid w:val="00E86638"/>
    <w:rsid w:val="00E86E3D"/>
    <w:rsid w:val="00EA78C1"/>
    <w:rsid w:val="00EB1763"/>
    <w:rsid w:val="00EB19E2"/>
    <w:rsid w:val="00EC21B2"/>
    <w:rsid w:val="00EC4D38"/>
    <w:rsid w:val="00EE3A55"/>
    <w:rsid w:val="00EE5A37"/>
    <w:rsid w:val="00EF029B"/>
    <w:rsid w:val="00F23AB0"/>
    <w:rsid w:val="00F27F7C"/>
    <w:rsid w:val="00F54D7D"/>
    <w:rsid w:val="00F7069F"/>
    <w:rsid w:val="00F86AAA"/>
    <w:rsid w:val="00F942F4"/>
    <w:rsid w:val="00F9735A"/>
    <w:rsid w:val="00FD3297"/>
    <w:rsid w:val="00FE0DEF"/>
    <w:rsid w:val="00FE17F8"/>
    <w:rsid w:val="00FE46A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7BB4223-9EB5-4177-8071-D465DE5BB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4B14"/>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935A67"/>
    <w:pPr>
      <w:spacing w:before="100" w:beforeAutospacing="1" w:after="100" w:afterAutospacing="1" w:line="240" w:lineRule="auto"/>
    </w:pPr>
    <w:rPr>
      <w:rFonts w:ascii="Times New Roman" w:eastAsia="Times New Roman" w:hAnsi="Times New Roman"/>
      <w:sz w:val="24"/>
      <w:szCs w:val="24"/>
      <w:lang w:eastAsia="el-GR"/>
    </w:rPr>
  </w:style>
  <w:style w:type="paragraph" w:styleId="Textodeglobo">
    <w:name w:val="Balloon Text"/>
    <w:basedOn w:val="Normal"/>
    <w:link w:val="TextodegloboCar"/>
    <w:uiPriority w:val="99"/>
    <w:semiHidden/>
    <w:unhideWhenUsed/>
    <w:rsid w:val="005D57C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D57C5"/>
    <w:rPr>
      <w:rFonts w:ascii="Tahoma" w:hAnsi="Tahoma" w:cs="Tahoma"/>
      <w:sz w:val="16"/>
      <w:szCs w:val="16"/>
    </w:rPr>
  </w:style>
  <w:style w:type="paragraph" w:styleId="Sinespaciado">
    <w:name w:val="No Spacing"/>
    <w:uiPriority w:val="1"/>
    <w:qFormat/>
    <w:rsid w:val="00DF4B14"/>
    <w:pPr>
      <w:spacing w:after="0" w:line="240" w:lineRule="auto"/>
    </w:pPr>
    <w:rPr>
      <w:rFonts w:ascii="Calibri" w:eastAsia="Calibri" w:hAnsi="Calibri" w:cs="Times New Roman"/>
    </w:rPr>
  </w:style>
  <w:style w:type="paragraph" w:styleId="Prrafodelista">
    <w:name w:val="List Paragraph"/>
    <w:basedOn w:val="Normal"/>
    <w:uiPriority w:val="34"/>
    <w:qFormat/>
    <w:rsid w:val="00E56222"/>
    <w:pPr>
      <w:ind w:left="720"/>
      <w:contextualSpacing/>
    </w:pPr>
  </w:style>
  <w:style w:type="paragraph" w:customStyle="1" w:styleId="Psalmoi">
    <w:name w:val="Psalmoi"/>
    <w:rsid w:val="00197D44"/>
    <w:pPr>
      <w:widowControl w:val="0"/>
      <w:autoSpaceDE w:val="0"/>
      <w:autoSpaceDN w:val="0"/>
      <w:adjustRightInd w:val="0"/>
      <w:spacing w:after="0" w:line="240" w:lineRule="auto"/>
    </w:pPr>
    <w:rPr>
      <w:rFonts w:ascii="Times New Roman" w:eastAsia="Times New Roman" w:hAnsi="Times New Roman" w:cs="Times New Roman"/>
      <w:sz w:val="28"/>
      <w:szCs w:val="28"/>
      <w:lang w:eastAsia="el-GR"/>
    </w:rPr>
  </w:style>
  <w:style w:type="paragraph" w:customStyle="1" w:styleId="Titlos">
    <w:name w:val="Titlos"/>
    <w:rsid w:val="00197D44"/>
    <w:pPr>
      <w:widowControl w:val="0"/>
      <w:tabs>
        <w:tab w:val="right" w:pos="7654"/>
      </w:tabs>
      <w:autoSpaceDE w:val="0"/>
      <w:autoSpaceDN w:val="0"/>
      <w:adjustRightInd w:val="0"/>
      <w:spacing w:after="170" w:line="240" w:lineRule="auto"/>
      <w:jc w:val="both"/>
    </w:pPr>
    <w:rPr>
      <w:rFonts w:ascii="Times New Roman" w:eastAsia="Times New Roman" w:hAnsi="Times New Roman" w:cs="Times New Roman"/>
      <w:b/>
      <w:bCs/>
      <w:color w:val="000000"/>
      <w:sz w:val="28"/>
      <w:szCs w:val="28"/>
      <w:lang w:eastAsia="el-GR"/>
    </w:rPr>
  </w:style>
  <w:style w:type="character" w:styleId="Nmerodepgina">
    <w:name w:val="page number"/>
    <w:basedOn w:val="Fuentedeprrafopredeter"/>
    <w:rsid w:val="00BE630A"/>
  </w:style>
  <w:style w:type="paragraph" w:styleId="Encabezado">
    <w:name w:val="header"/>
    <w:basedOn w:val="Normal"/>
    <w:link w:val="EncabezadoCar"/>
    <w:rsid w:val="00BE630A"/>
    <w:pPr>
      <w:tabs>
        <w:tab w:val="center" w:pos="4536"/>
        <w:tab w:val="right" w:pos="9072"/>
      </w:tabs>
      <w:overflowPunct w:val="0"/>
      <w:autoSpaceDE w:val="0"/>
      <w:autoSpaceDN w:val="0"/>
      <w:adjustRightInd w:val="0"/>
      <w:spacing w:after="0" w:line="240" w:lineRule="auto"/>
      <w:textAlignment w:val="baseline"/>
    </w:pPr>
    <w:rPr>
      <w:rFonts w:ascii="MgHelvetica" w:eastAsia="Times New Roman" w:hAnsi="MgHelvetica"/>
      <w:sz w:val="24"/>
      <w:szCs w:val="20"/>
      <w:lang w:val="en-GB" w:eastAsia="el-GR"/>
    </w:rPr>
  </w:style>
  <w:style w:type="character" w:customStyle="1" w:styleId="EncabezadoCar">
    <w:name w:val="Encabezado Car"/>
    <w:basedOn w:val="Fuentedeprrafopredeter"/>
    <w:link w:val="Encabezado"/>
    <w:rsid w:val="00BE630A"/>
    <w:rPr>
      <w:rFonts w:ascii="MgHelvetica" w:eastAsia="Times New Roman" w:hAnsi="MgHelvetica" w:cs="Times New Roman"/>
      <w:sz w:val="24"/>
      <w:szCs w:val="20"/>
      <w:lang w:val="en-GB" w:eastAsia="el-GR"/>
    </w:rPr>
  </w:style>
  <w:style w:type="paragraph" w:styleId="Piedepgina">
    <w:name w:val="footer"/>
    <w:basedOn w:val="Normal"/>
    <w:link w:val="PiedepginaCar"/>
    <w:rsid w:val="007C139D"/>
    <w:pPr>
      <w:tabs>
        <w:tab w:val="center" w:pos="4536"/>
        <w:tab w:val="right" w:pos="9072"/>
      </w:tabs>
      <w:overflowPunct w:val="0"/>
      <w:autoSpaceDE w:val="0"/>
      <w:autoSpaceDN w:val="0"/>
      <w:adjustRightInd w:val="0"/>
      <w:spacing w:after="0" w:line="240" w:lineRule="auto"/>
      <w:textAlignment w:val="baseline"/>
    </w:pPr>
    <w:rPr>
      <w:rFonts w:ascii="MgHelvetica" w:eastAsia="Times New Roman" w:hAnsi="MgHelvetica"/>
      <w:sz w:val="24"/>
      <w:szCs w:val="20"/>
      <w:lang w:val="en-GB" w:eastAsia="el-GR"/>
    </w:rPr>
  </w:style>
  <w:style w:type="character" w:customStyle="1" w:styleId="PiedepginaCar">
    <w:name w:val="Pie de página Car"/>
    <w:basedOn w:val="Fuentedeprrafopredeter"/>
    <w:link w:val="Piedepgina"/>
    <w:rsid w:val="007C139D"/>
    <w:rPr>
      <w:rFonts w:ascii="MgHelvetica" w:eastAsia="Times New Roman" w:hAnsi="MgHelvetica" w:cs="Times New Roman"/>
      <w:sz w:val="24"/>
      <w:szCs w:val="20"/>
      <w:lang w:val="en-GB" w:eastAsia="el-GR"/>
    </w:rPr>
  </w:style>
  <w:style w:type="paragraph" w:customStyle="1" w:styleId="Epexigisi">
    <w:name w:val="Epexigisi"/>
    <w:rsid w:val="00B464E2"/>
    <w:pPr>
      <w:widowControl w:val="0"/>
      <w:autoSpaceDE w:val="0"/>
      <w:autoSpaceDN w:val="0"/>
      <w:adjustRightInd w:val="0"/>
      <w:spacing w:before="170" w:after="0" w:line="240" w:lineRule="auto"/>
      <w:jc w:val="both"/>
    </w:pPr>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7522720">
      <w:bodyDiv w:val="1"/>
      <w:marLeft w:val="0"/>
      <w:marRight w:val="0"/>
      <w:marTop w:val="0"/>
      <w:marBottom w:val="0"/>
      <w:divBdr>
        <w:top w:val="none" w:sz="0" w:space="0" w:color="auto"/>
        <w:left w:val="none" w:sz="0" w:space="0" w:color="auto"/>
        <w:bottom w:val="none" w:sz="0" w:space="0" w:color="auto"/>
        <w:right w:val="none" w:sz="0" w:space="0" w:color="auto"/>
      </w:divBdr>
      <w:divsChild>
        <w:div w:id="1401638181">
          <w:marLeft w:val="0"/>
          <w:marRight w:val="0"/>
          <w:marTop w:val="0"/>
          <w:marBottom w:val="0"/>
          <w:divBdr>
            <w:top w:val="none" w:sz="0" w:space="0" w:color="auto"/>
            <w:left w:val="none" w:sz="0" w:space="0" w:color="auto"/>
            <w:bottom w:val="none" w:sz="0" w:space="0" w:color="auto"/>
            <w:right w:val="none" w:sz="0" w:space="0" w:color="auto"/>
          </w:divBdr>
          <w:divsChild>
            <w:div w:id="1335651104">
              <w:marLeft w:val="0"/>
              <w:marRight w:val="0"/>
              <w:marTop w:val="0"/>
              <w:marBottom w:val="0"/>
              <w:divBdr>
                <w:top w:val="none" w:sz="0" w:space="0" w:color="auto"/>
                <w:left w:val="none" w:sz="0" w:space="0" w:color="auto"/>
                <w:bottom w:val="none" w:sz="0" w:space="0" w:color="auto"/>
                <w:right w:val="none" w:sz="0" w:space="0" w:color="auto"/>
              </w:divBdr>
              <w:divsChild>
                <w:div w:id="1729068837">
                  <w:marLeft w:val="0"/>
                  <w:marRight w:val="0"/>
                  <w:marTop w:val="0"/>
                  <w:marBottom w:val="0"/>
                  <w:divBdr>
                    <w:top w:val="none" w:sz="0" w:space="0" w:color="auto"/>
                    <w:left w:val="none" w:sz="0" w:space="0" w:color="auto"/>
                    <w:bottom w:val="none" w:sz="0" w:space="0" w:color="auto"/>
                    <w:right w:val="none" w:sz="0" w:space="0" w:color="auto"/>
                  </w:divBdr>
                  <w:divsChild>
                    <w:div w:id="1634285634">
                      <w:marLeft w:val="0"/>
                      <w:marRight w:val="0"/>
                      <w:marTop w:val="0"/>
                      <w:marBottom w:val="0"/>
                      <w:divBdr>
                        <w:top w:val="none" w:sz="0" w:space="0" w:color="auto"/>
                        <w:left w:val="none" w:sz="0" w:space="0" w:color="auto"/>
                        <w:bottom w:val="none" w:sz="0" w:space="0" w:color="auto"/>
                        <w:right w:val="none" w:sz="0" w:space="0" w:color="auto"/>
                      </w:divBdr>
                      <w:divsChild>
                        <w:div w:id="1181971507">
                          <w:marLeft w:val="0"/>
                          <w:marRight w:val="0"/>
                          <w:marTop w:val="0"/>
                          <w:marBottom w:val="0"/>
                          <w:divBdr>
                            <w:top w:val="none" w:sz="0" w:space="0" w:color="auto"/>
                            <w:left w:val="none" w:sz="0" w:space="0" w:color="auto"/>
                            <w:bottom w:val="none" w:sz="0" w:space="0" w:color="auto"/>
                            <w:right w:val="none" w:sz="0" w:space="0" w:color="auto"/>
                          </w:divBdr>
                          <w:divsChild>
                            <w:div w:id="570316581">
                              <w:marLeft w:val="0"/>
                              <w:marRight w:val="0"/>
                              <w:marTop w:val="0"/>
                              <w:marBottom w:val="0"/>
                              <w:divBdr>
                                <w:top w:val="none" w:sz="0" w:space="0" w:color="auto"/>
                                <w:left w:val="none" w:sz="0" w:space="0" w:color="auto"/>
                                <w:bottom w:val="none" w:sz="0" w:space="0" w:color="auto"/>
                                <w:right w:val="none" w:sz="0" w:space="0" w:color="auto"/>
                              </w:divBdr>
                              <w:divsChild>
                                <w:div w:id="125851475">
                                  <w:marLeft w:val="0"/>
                                  <w:marRight w:val="0"/>
                                  <w:marTop w:val="0"/>
                                  <w:marBottom w:val="0"/>
                                  <w:divBdr>
                                    <w:top w:val="none" w:sz="0" w:space="0" w:color="auto"/>
                                    <w:left w:val="none" w:sz="0" w:space="0" w:color="auto"/>
                                    <w:bottom w:val="none" w:sz="0" w:space="0" w:color="auto"/>
                                    <w:right w:val="none" w:sz="0" w:space="0" w:color="auto"/>
                                  </w:divBdr>
                                  <w:divsChild>
                                    <w:div w:id="256141309">
                                      <w:marLeft w:val="0"/>
                                      <w:marRight w:val="0"/>
                                      <w:marTop w:val="0"/>
                                      <w:marBottom w:val="0"/>
                                      <w:divBdr>
                                        <w:top w:val="none" w:sz="0" w:space="0" w:color="auto"/>
                                        <w:left w:val="none" w:sz="0" w:space="0" w:color="auto"/>
                                        <w:bottom w:val="none" w:sz="0" w:space="0" w:color="auto"/>
                                        <w:right w:val="none" w:sz="0" w:space="0" w:color="auto"/>
                                      </w:divBdr>
                                      <w:divsChild>
                                        <w:div w:id="675303710">
                                          <w:marLeft w:val="0"/>
                                          <w:marRight w:val="0"/>
                                          <w:marTop w:val="0"/>
                                          <w:marBottom w:val="0"/>
                                          <w:divBdr>
                                            <w:top w:val="none" w:sz="0" w:space="0" w:color="auto"/>
                                            <w:left w:val="none" w:sz="0" w:space="0" w:color="auto"/>
                                            <w:bottom w:val="none" w:sz="0" w:space="0" w:color="auto"/>
                                            <w:right w:val="none" w:sz="0" w:space="0" w:color="auto"/>
                                          </w:divBdr>
                                          <w:divsChild>
                                            <w:div w:id="919947900">
                                              <w:marLeft w:val="0"/>
                                              <w:marRight w:val="0"/>
                                              <w:marTop w:val="0"/>
                                              <w:marBottom w:val="0"/>
                                              <w:divBdr>
                                                <w:top w:val="none" w:sz="0" w:space="0" w:color="auto"/>
                                                <w:left w:val="none" w:sz="0" w:space="0" w:color="auto"/>
                                                <w:bottom w:val="none" w:sz="0" w:space="0" w:color="auto"/>
                                                <w:right w:val="none" w:sz="0" w:space="0" w:color="auto"/>
                                              </w:divBdr>
                                              <w:divsChild>
                                                <w:div w:id="1346787008">
                                                  <w:marLeft w:val="0"/>
                                                  <w:marRight w:val="0"/>
                                                  <w:marTop w:val="0"/>
                                                  <w:marBottom w:val="0"/>
                                                  <w:divBdr>
                                                    <w:top w:val="none" w:sz="0" w:space="0" w:color="auto"/>
                                                    <w:left w:val="none" w:sz="0" w:space="0" w:color="auto"/>
                                                    <w:bottom w:val="none" w:sz="0" w:space="0" w:color="auto"/>
                                                    <w:right w:val="none" w:sz="0" w:space="0" w:color="auto"/>
                                                  </w:divBdr>
                                                  <w:divsChild>
                                                    <w:div w:id="2129548723">
                                                      <w:marLeft w:val="0"/>
                                                      <w:marRight w:val="0"/>
                                                      <w:marTop w:val="0"/>
                                                      <w:marBottom w:val="0"/>
                                                      <w:divBdr>
                                                        <w:top w:val="none" w:sz="0" w:space="0" w:color="auto"/>
                                                        <w:left w:val="none" w:sz="0" w:space="0" w:color="auto"/>
                                                        <w:bottom w:val="none" w:sz="0" w:space="0" w:color="auto"/>
                                                        <w:right w:val="none" w:sz="0" w:space="0" w:color="auto"/>
                                                      </w:divBdr>
                                                      <w:divsChild>
                                                        <w:div w:id="845364054">
                                                          <w:marLeft w:val="150"/>
                                                          <w:marRight w:val="150"/>
                                                          <w:marTop w:val="0"/>
                                                          <w:marBottom w:val="0"/>
                                                          <w:divBdr>
                                                            <w:top w:val="single" w:sz="6" w:space="8" w:color="auto"/>
                                                            <w:left w:val="none" w:sz="0" w:space="0" w:color="auto"/>
                                                            <w:bottom w:val="none" w:sz="0" w:space="0" w:color="auto"/>
                                                            <w:right w:val="none" w:sz="0" w:space="0" w:color="auto"/>
                                                          </w:divBdr>
                                                          <w:divsChild>
                                                            <w:div w:id="1362317072">
                                                              <w:marLeft w:val="0"/>
                                                              <w:marRight w:val="0"/>
                                                              <w:marTop w:val="735"/>
                                                              <w:marBottom w:val="0"/>
                                                              <w:divBdr>
                                                                <w:top w:val="none" w:sz="0" w:space="0" w:color="auto"/>
                                                                <w:left w:val="none" w:sz="0" w:space="0" w:color="auto"/>
                                                                <w:bottom w:val="none" w:sz="0" w:space="0" w:color="auto"/>
                                                                <w:right w:val="none" w:sz="0" w:space="0" w:color="auto"/>
                                                              </w:divBdr>
                                                              <w:divsChild>
                                                                <w:div w:id="1151367632">
                                                                  <w:marLeft w:val="0"/>
                                                                  <w:marRight w:val="0"/>
                                                                  <w:marTop w:val="0"/>
                                                                  <w:marBottom w:val="0"/>
                                                                  <w:divBdr>
                                                                    <w:top w:val="none" w:sz="0" w:space="0" w:color="auto"/>
                                                                    <w:left w:val="none" w:sz="0" w:space="0" w:color="auto"/>
                                                                    <w:bottom w:val="none" w:sz="0" w:space="0" w:color="auto"/>
                                                                    <w:right w:val="none" w:sz="0" w:space="0" w:color="auto"/>
                                                                  </w:divBdr>
                                                                  <w:divsChild>
                                                                    <w:div w:id="381365496">
                                                                      <w:marLeft w:val="0"/>
                                                                      <w:marRight w:val="0"/>
                                                                      <w:marTop w:val="150"/>
                                                                      <w:marBottom w:val="150"/>
                                                                      <w:divBdr>
                                                                        <w:top w:val="none" w:sz="0" w:space="0" w:color="auto"/>
                                                                        <w:left w:val="none" w:sz="0" w:space="0" w:color="auto"/>
                                                                        <w:bottom w:val="none" w:sz="0" w:space="0" w:color="auto"/>
                                                                        <w:right w:val="none" w:sz="0" w:space="0" w:color="auto"/>
                                                                      </w:divBdr>
                                                                      <w:divsChild>
                                                                        <w:div w:id="945886900">
                                                                          <w:marLeft w:val="450"/>
                                                                          <w:marRight w:val="450"/>
                                                                          <w:marTop w:val="0"/>
                                                                          <w:marBottom w:val="0"/>
                                                                          <w:divBdr>
                                                                            <w:top w:val="none" w:sz="0" w:space="0" w:color="auto"/>
                                                                            <w:left w:val="none" w:sz="0" w:space="0" w:color="auto"/>
                                                                            <w:bottom w:val="none" w:sz="0" w:space="0" w:color="auto"/>
                                                                            <w:right w:val="none" w:sz="0" w:space="0" w:color="auto"/>
                                                                          </w:divBdr>
                                                                          <w:divsChild>
                                                                            <w:div w:id="2139755649">
                                                                              <w:marLeft w:val="0"/>
                                                                              <w:marRight w:val="0"/>
                                                                              <w:marTop w:val="0"/>
                                                                              <w:marBottom w:val="0"/>
                                                                              <w:divBdr>
                                                                                <w:top w:val="none" w:sz="0" w:space="0" w:color="auto"/>
                                                                                <w:left w:val="none" w:sz="0" w:space="0" w:color="auto"/>
                                                                                <w:bottom w:val="none" w:sz="0" w:space="0" w:color="auto"/>
                                                                                <w:right w:val="none" w:sz="0" w:space="0" w:color="auto"/>
                                                                              </w:divBdr>
                                                                              <w:divsChild>
                                                                                <w:div w:id="1333147959">
                                                                                  <w:marLeft w:val="0"/>
                                                                                  <w:marRight w:val="120"/>
                                                                                  <w:marTop w:val="0"/>
                                                                                  <w:marBottom w:val="0"/>
                                                                                  <w:divBdr>
                                                                                    <w:top w:val="none" w:sz="0" w:space="0" w:color="auto"/>
                                                                                    <w:left w:val="none" w:sz="0" w:space="0" w:color="auto"/>
                                                                                    <w:bottom w:val="none" w:sz="0" w:space="0" w:color="auto"/>
                                                                                    <w:right w:val="none" w:sz="0" w:space="0" w:color="auto"/>
                                                                                  </w:divBdr>
                                                                                  <w:divsChild>
                                                                                    <w:div w:id="1463419829">
                                                                                      <w:marLeft w:val="0"/>
                                                                                      <w:marRight w:val="0"/>
                                                                                      <w:marTop w:val="0"/>
                                                                                      <w:marBottom w:val="0"/>
                                                                                      <w:divBdr>
                                                                                        <w:top w:val="none" w:sz="0" w:space="0" w:color="auto"/>
                                                                                        <w:left w:val="none" w:sz="0" w:space="0" w:color="auto"/>
                                                                                        <w:bottom w:val="none" w:sz="0" w:space="0" w:color="auto"/>
                                                                                        <w:right w:val="none" w:sz="0" w:space="0" w:color="auto"/>
                                                                                      </w:divBdr>
                                                                                      <w:divsChild>
                                                                                        <w:div w:id="882446916">
                                                                                          <w:marLeft w:val="0"/>
                                                                                          <w:marRight w:val="0"/>
                                                                                          <w:marTop w:val="0"/>
                                                                                          <w:marBottom w:val="0"/>
                                                                                          <w:divBdr>
                                                                                            <w:top w:val="none" w:sz="0" w:space="0" w:color="auto"/>
                                                                                            <w:left w:val="none" w:sz="0" w:space="0" w:color="auto"/>
                                                                                            <w:bottom w:val="none" w:sz="0" w:space="0" w:color="auto"/>
                                                                                            <w:right w:val="none" w:sz="0" w:space="0" w:color="auto"/>
                                                                                          </w:divBdr>
                                                                                          <w:divsChild>
                                                                                            <w:div w:id="254217485">
                                                                                              <w:marLeft w:val="0"/>
                                                                                              <w:marRight w:val="0"/>
                                                                                              <w:marTop w:val="0"/>
                                                                                              <w:marBottom w:val="0"/>
                                                                                              <w:divBdr>
                                                                                                <w:top w:val="none" w:sz="0" w:space="0" w:color="auto"/>
                                                                                                <w:left w:val="none" w:sz="0" w:space="0" w:color="auto"/>
                                                                                                <w:bottom w:val="none" w:sz="0" w:space="0" w:color="auto"/>
                                                                                                <w:right w:val="none" w:sz="0" w:space="0" w:color="auto"/>
                                                                                              </w:divBdr>
                                                                                              <w:divsChild>
                                                                                                <w:div w:id="1097335088">
                                                                                                  <w:marLeft w:val="0"/>
                                                                                                  <w:marRight w:val="0"/>
                                                                                                  <w:marTop w:val="0"/>
                                                                                                  <w:marBottom w:val="0"/>
                                                                                                  <w:divBdr>
                                                                                                    <w:top w:val="none" w:sz="0" w:space="0" w:color="auto"/>
                                                                                                    <w:left w:val="none" w:sz="0" w:space="0" w:color="auto"/>
                                                                                                    <w:bottom w:val="none" w:sz="0" w:space="0" w:color="auto"/>
                                                                                                    <w:right w:val="none" w:sz="0" w:space="0" w:color="auto"/>
                                                                                                  </w:divBdr>
                                                                                                  <w:divsChild>
                                                                                                    <w:div w:id="1104492936">
                                                                                                      <w:marLeft w:val="0"/>
                                                                                                      <w:marRight w:val="0"/>
                                                                                                      <w:marTop w:val="0"/>
                                                                                                      <w:marBottom w:val="0"/>
                                                                                                      <w:divBdr>
                                                                                                        <w:top w:val="none" w:sz="0" w:space="0" w:color="auto"/>
                                                                                                        <w:left w:val="none" w:sz="0" w:space="0" w:color="auto"/>
                                                                                                        <w:bottom w:val="none" w:sz="0" w:space="0" w:color="auto"/>
                                                                                                        <w:right w:val="none" w:sz="0" w:space="0" w:color="auto"/>
                                                                                                      </w:divBdr>
                                                                                                      <w:divsChild>
                                                                                                        <w:div w:id="2058119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61522671">
      <w:bodyDiv w:val="1"/>
      <w:marLeft w:val="0"/>
      <w:marRight w:val="0"/>
      <w:marTop w:val="0"/>
      <w:marBottom w:val="0"/>
      <w:divBdr>
        <w:top w:val="none" w:sz="0" w:space="0" w:color="auto"/>
        <w:left w:val="none" w:sz="0" w:space="0" w:color="auto"/>
        <w:bottom w:val="none" w:sz="0" w:space="0" w:color="auto"/>
        <w:right w:val="none" w:sz="0" w:space="0" w:color="auto"/>
      </w:divBdr>
    </w:div>
    <w:div w:id="889150414">
      <w:bodyDiv w:val="1"/>
      <w:marLeft w:val="0"/>
      <w:marRight w:val="0"/>
      <w:marTop w:val="0"/>
      <w:marBottom w:val="0"/>
      <w:divBdr>
        <w:top w:val="none" w:sz="0" w:space="0" w:color="auto"/>
        <w:left w:val="none" w:sz="0" w:space="0" w:color="auto"/>
        <w:bottom w:val="none" w:sz="0" w:space="0" w:color="auto"/>
        <w:right w:val="none" w:sz="0" w:space="0" w:color="auto"/>
      </w:divBdr>
    </w:div>
    <w:div w:id="1467968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F9D4808-56E6-4B8F-AFF8-744AA5B3E8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4</Pages>
  <Words>1163</Words>
  <Characters>6397</Characters>
  <Application>Microsoft Office Word</Application>
  <DocSecurity>0</DocSecurity>
  <Lines>53</Lines>
  <Paragraphs>15</Paragraphs>
  <ScaleCrop>false</ScaleCrop>
  <HeadingPairs>
    <vt:vector size="4" baseType="variant">
      <vt:variant>
        <vt:lpstr>Título</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7545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ENORIA</dc:creator>
  <cp:lastModifiedBy>Φραγκίσκος Ρόμπλες</cp:lastModifiedBy>
  <cp:revision>21</cp:revision>
  <cp:lastPrinted>2016-06-21T10:01:00Z</cp:lastPrinted>
  <dcterms:created xsi:type="dcterms:W3CDTF">2015-07-04T16:44:00Z</dcterms:created>
  <dcterms:modified xsi:type="dcterms:W3CDTF">2021-04-07T18:29:00Z</dcterms:modified>
</cp:coreProperties>
</file>